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DFA" w:rsidRPr="00D14A2B" w:rsidRDefault="00A34DFA" w:rsidP="00D14A2B">
      <w:pPr>
        <w:pStyle w:val="ConsPlusNonformat"/>
        <w:widowControl/>
        <w:jc w:val="center"/>
        <w:rPr>
          <w:rFonts w:ascii="Times New Roman" w:hAnsi="Times New Roman" w:cs="Times New Roman"/>
          <w:b/>
          <w:bCs/>
          <w:sz w:val="28"/>
          <w:szCs w:val="28"/>
        </w:rPr>
      </w:pPr>
      <w:r w:rsidRPr="00D14A2B">
        <w:rPr>
          <w:rFonts w:ascii="Times New Roman" w:hAnsi="Times New Roman" w:cs="Times New Roman"/>
          <w:b/>
          <w:bCs/>
          <w:sz w:val="28"/>
          <w:szCs w:val="28"/>
        </w:rPr>
        <w:t>СОВЕТ ДЕПУТАТОВ МУНИЦИПАЛЬНОГО ОБРАЗОВАНИЯ -  АЛЕКСЕЕВСКОЕ СЕЛЬСКОЕ ПОСЕЛЕНИЕ САРАЕВСКОГО МУНИЦИПАЛЬНОГО РАЙОНА РЯЗАНСКОЙ ОБЛАСТИ</w:t>
      </w:r>
    </w:p>
    <w:p w:rsidR="00A34DFA" w:rsidRPr="00D14A2B" w:rsidRDefault="00A34DFA" w:rsidP="00D14A2B">
      <w:pPr>
        <w:jc w:val="center"/>
        <w:rPr>
          <w:b/>
          <w:bCs/>
          <w:sz w:val="28"/>
          <w:szCs w:val="28"/>
        </w:rPr>
      </w:pPr>
    </w:p>
    <w:p w:rsidR="00A34DFA" w:rsidRDefault="00D14A2B" w:rsidP="00D14A2B">
      <w:pPr>
        <w:pStyle w:val="2"/>
        <w:spacing w:before="0" w:after="0"/>
        <w:jc w:val="center"/>
        <w:rPr>
          <w:rFonts w:ascii="Times New Roman" w:hAnsi="Times New Roman" w:cs="Times New Roman"/>
        </w:rPr>
      </w:pPr>
      <w:r>
        <w:rPr>
          <w:rFonts w:ascii="Times New Roman" w:hAnsi="Times New Roman" w:cs="Times New Roman"/>
        </w:rPr>
        <w:t xml:space="preserve">Р Е </w:t>
      </w:r>
      <w:r w:rsidR="00A34DFA" w:rsidRPr="00D14A2B">
        <w:rPr>
          <w:rFonts w:ascii="Times New Roman" w:hAnsi="Times New Roman" w:cs="Times New Roman"/>
        </w:rPr>
        <w:t>Ш Е Н И Е</w:t>
      </w:r>
    </w:p>
    <w:p w:rsidR="00D14A2B" w:rsidRPr="00D14A2B" w:rsidRDefault="00D14A2B" w:rsidP="00D14A2B"/>
    <w:p w:rsidR="00A34DFA" w:rsidRPr="00A1571C" w:rsidRDefault="00A1571C" w:rsidP="00A1571C">
      <w:pPr>
        <w:pStyle w:val="2"/>
        <w:spacing w:before="0" w:after="0"/>
        <w:rPr>
          <w:rFonts w:ascii="Times New Roman" w:hAnsi="Times New Roman" w:cs="Times New Roman"/>
          <w:b w:val="0"/>
          <w:i w:val="0"/>
          <w:sz w:val="24"/>
          <w:szCs w:val="24"/>
        </w:rPr>
      </w:pPr>
      <w:r>
        <w:rPr>
          <w:rFonts w:ascii="Times New Roman" w:hAnsi="Times New Roman" w:cs="Times New Roman"/>
          <w:b w:val="0"/>
          <w:i w:val="0"/>
        </w:rPr>
        <w:t xml:space="preserve">      </w:t>
      </w:r>
      <w:r w:rsidR="00625708" w:rsidRPr="00A1571C">
        <w:rPr>
          <w:rFonts w:ascii="Times New Roman" w:hAnsi="Times New Roman" w:cs="Times New Roman"/>
          <w:b w:val="0"/>
          <w:i w:val="0"/>
          <w:sz w:val="24"/>
          <w:szCs w:val="24"/>
        </w:rPr>
        <w:t>о</w:t>
      </w:r>
      <w:r w:rsidR="00624142" w:rsidRPr="00A1571C">
        <w:rPr>
          <w:rFonts w:ascii="Times New Roman" w:hAnsi="Times New Roman" w:cs="Times New Roman"/>
          <w:b w:val="0"/>
          <w:i w:val="0"/>
          <w:sz w:val="24"/>
          <w:szCs w:val="24"/>
        </w:rPr>
        <w:t xml:space="preserve">т </w:t>
      </w:r>
      <w:r w:rsidRPr="00A1571C">
        <w:rPr>
          <w:rFonts w:ascii="Times New Roman" w:hAnsi="Times New Roman" w:cs="Times New Roman"/>
          <w:b w:val="0"/>
          <w:i w:val="0"/>
          <w:sz w:val="24"/>
          <w:szCs w:val="24"/>
        </w:rPr>
        <w:t xml:space="preserve">26 февраля  </w:t>
      </w:r>
      <w:r w:rsidR="00A34DFA" w:rsidRPr="00A1571C">
        <w:rPr>
          <w:rFonts w:ascii="Times New Roman" w:hAnsi="Times New Roman" w:cs="Times New Roman"/>
          <w:b w:val="0"/>
          <w:i w:val="0"/>
          <w:sz w:val="24"/>
          <w:szCs w:val="24"/>
        </w:rPr>
        <w:t>201</w:t>
      </w:r>
      <w:r w:rsidR="00625708" w:rsidRPr="00A1571C">
        <w:rPr>
          <w:rFonts w:ascii="Times New Roman" w:hAnsi="Times New Roman" w:cs="Times New Roman"/>
          <w:b w:val="0"/>
          <w:i w:val="0"/>
          <w:sz w:val="24"/>
          <w:szCs w:val="24"/>
        </w:rPr>
        <w:t>9</w:t>
      </w:r>
      <w:r w:rsidR="00A34DFA" w:rsidRPr="00A1571C">
        <w:rPr>
          <w:rFonts w:ascii="Times New Roman" w:hAnsi="Times New Roman" w:cs="Times New Roman"/>
          <w:b w:val="0"/>
          <w:i w:val="0"/>
          <w:sz w:val="24"/>
          <w:szCs w:val="24"/>
        </w:rPr>
        <w:t xml:space="preserve"> г. </w:t>
      </w:r>
      <w:r w:rsidRPr="00A1571C">
        <w:rPr>
          <w:rFonts w:ascii="Times New Roman" w:hAnsi="Times New Roman" w:cs="Times New Roman"/>
          <w:b w:val="0"/>
          <w:i w:val="0"/>
          <w:sz w:val="24"/>
          <w:szCs w:val="24"/>
        </w:rPr>
        <w:t xml:space="preserve">                                   </w:t>
      </w:r>
      <w:r w:rsidR="00DE140E">
        <w:rPr>
          <w:rFonts w:ascii="Times New Roman" w:hAnsi="Times New Roman" w:cs="Times New Roman"/>
          <w:b w:val="0"/>
          <w:i w:val="0"/>
          <w:sz w:val="24"/>
          <w:szCs w:val="24"/>
        </w:rPr>
        <w:t xml:space="preserve">                            № 50</w:t>
      </w:r>
    </w:p>
    <w:p w:rsidR="00A34DFA" w:rsidRPr="00A1571C" w:rsidRDefault="00A34DFA" w:rsidP="00D14A2B"/>
    <w:p w:rsidR="00625708" w:rsidRPr="00A1571C" w:rsidRDefault="00625708" w:rsidP="00D14A2B">
      <w:pPr>
        <w:pStyle w:val="consplustitle"/>
        <w:spacing w:before="0" w:after="0"/>
        <w:jc w:val="center"/>
      </w:pPr>
      <w:bookmarkStart w:id="0" w:name="_GoBack"/>
      <w:r w:rsidRPr="00A1571C">
        <w:t>О внесении изменений в Правила благоустройства, обеспечения чистоты и порядка на территории муниципального образования - Алексеевское сельское поселение Сараевского муниципального района Рязанской области, утвержденные решением Совета депутатов муниципального образования - Алексеевское сельское поселение Сараевского муниципального района Рязанско</w:t>
      </w:r>
      <w:r w:rsidR="003C7351" w:rsidRPr="00A1571C">
        <w:t>й области от 14.05.2012 № 94-б</w:t>
      </w:r>
    </w:p>
    <w:bookmarkEnd w:id="0"/>
    <w:p w:rsidR="007E7FC4" w:rsidRPr="00A1571C" w:rsidRDefault="007E7FC4" w:rsidP="007E7FC4">
      <w:pPr>
        <w:pStyle w:val="ConsPlusNormal0"/>
        <w:widowControl/>
        <w:ind w:firstLine="0"/>
        <w:jc w:val="center"/>
        <w:rPr>
          <w:rFonts w:ascii="Times New Roman" w:hAnsi="Times New Roman" w:cs="Times New Roman"/>
          <w:sz w:val="24"/>
          <w:szCs w:val="24"/>
        </w:rPr>
      </w:pPr>
    </w:p>
    <w:p w:rsidR="007E7FC4" w:rsidRPr="00A1571C" w:rsidRDefault="00625708" w:rsidP="00625708">
      <w:pPr>
        <w:ind w:firstLine="709"/>
        <w:jc w:val="both"/>
      </w:pPr>
      <w:r w:rsidRPr="00A1571C">
        <w:t>В соответствии с пунктом 14 части 2 статьи 45.1 Федерального закона от 6 октября 2003 года №</w:t>
      </w:r>
      <w:r w:rsidR="00D14A2B" w:rsidRPr="00A1571C">
        <w:t xml:space="preserve"> 131-ФЗ «</w:t>
      </w:r>
      <w:r w:rsidRPr="00A1571C">
        <w:t>Об общих принципах организации местного самоуп</w:t>
      </w:r>
      <w:r w:rsidR="00D14A2B" w:rsidRPr="00A1571C">
        <w:t>равления в Российской Федерации»</w:t>
      </w:r>
      <w:r w:rsidRPr="00A1571C">
        <w:t xml:space="preserve">, пунктом 37 статьи 1 Градостроительного кодекса, Законом Рязанской области от 19.11.2018 </w:t>
      </w:r>
      <w:r w:rsidR="00D14A2B" w:rsidRPr="00A1571C">
        <w:t>№</w:t>
      </w:r>
      <w:r w:rsidRPr="00A1571C">
        <w:t xml:space="preserve"> 86-ОЗ «О порядке определения правилами благоустройства территории муниципального образования границ прилегающих территорий», руководствуясь Уставом муниципального образования – Алексеевское сельское поселение Сараевского муниципального района Рязанской области </w:t>
      </w:r>
      <w:r w:rsidR="007E7FC4" w:rsidRPr="00A1571C">
        <w:t>Совет депутатов муниципального образования –</w:t>
      </w:r>
      <w:r w:rsidR="00D14A2B" w:rsidRPr="00A1571C">
        <w:t xml:space="preserve"> </w:t>
      </w:r>
      <w:r w:rsidR="007E7FC4" w:rsidRPr="00A1571C">
        <w:t>Алексеевское сельское поселение Сараевского муниципального района Рязанской области,</w:t>
      </w:r>
    </w:p>
    <w:p w:rsidR="00D14A2B" w:rsidRPr="00A1571C" w:rsidRDefault="00D14A2B" w:rsidP="007E7FC4">
      <w:pPr>
        <w:pStyle w:val="ConsPlusNormal0"/>
        <w:widowControl/>
        <w:ind w:firstLine="540"/>
        <w:jc w:val="both"/>
        <w:rPr>
          <w:rFonts w:ascii="Times New Roman" w:hAnsi="Times New Roman" w:cs="Times New Roman"/>
          <w:sz w:val="24"/>
          <w:szCs w:val="24"/>
        </w:rPr>
      </w:pPr>
    </w:p>
    <w:p w:rsidR="007E7FC4" w:rsidRPr="00A1571C" w:rsidRDefault="00203419" w:rsidP="007E7FC4">
      <w:pPr>
        <w:pStyle w:val="ConsPlusNormal0"/>
        <w:widowControl/>
        <w:ind w:firstLine="540"/>
        <w:jc w:val="both"/>
        <w:rPr>
          <w:rFonts w:ascii="Times New Roman" w:hAnsi="Times New Roman" w:cs="Times New Roman"/>
          <w:sz w:val="24"/>
          <w:szCs w:val="24"/>
        </w:rPr>
      </w:pPr>
      <w:r w:rsidRPr="00A1571C">
        <w:rPr>
          <w:rFonts w:ascii="Times New Roman" w:hAnsi="Times New Roman" w:cs="Times New Roman"/>
          <w:sz w:val="24"/>
          <w:szCs w:val="24"/>
        </w:rPr>
        <w:t>РЕШИЛ:</w:t>
      </w:r>
    </w:p>
    <w:p w:rsidR="00D14A2B" w:rsidRPr="00A1571C" w:rsidRDefault="00D14A2B" w:rsidP="007E7FC4">
      <w:pPr>
        <w:pStyle w:val="ConsPlusNormal0"/>
        <w:widowControl/>
        <w:ind w:firstLine="540"/>
        <w:jc w:val="both"/>
        <w:rPr>
          <w:rFonts w:ascii="Times New Roman" w:hAnsi="Times New Roman" w:cs="Times New Roman"/>
          <w:sz w:val="24"/>
          <w:szCs w:val="24"/>
        </w:rPr>
      </w:pPr>
    </w:p>
    <w:p w:rsidR="007E7FC4" w:rsidRPr="00A1571C" w:rsidRDefault="00D14A2B" w:rsidP="00D14A2B">
      <w:pPr>
        <w:pStyle w:val="ConsPlusNormal0"/>
        <w:widowControl/>
        <w:ind w:firstLine="540"/>
        <w:jc w:val="both"/>
        <w:rPr>
          <w:rFonts w:ascii="Times New Roman" w:hAnsi="Times New Roman" w:cs="Times New Roman"/>
          <w:sz w:val="24"/>
          <w:szCs w:val="24"/>
        </w:rPr>
      </w:pPr>
      <w:r w:rsidRPr="00A1571C">
        <w:rPr>
          <w:rFonts w:ascii="Times New Roman" w:hAnsi="Times New Roman" w:cs="Times New Roman"/>
          <w:sz w:val="24"/>
          <w:szCs w:val="24"/>
        </w:rPr>
        <w:t>1. Внести в Правила благоустройства, обеспечения чистоты и порядка на территории муниципального образования - Алексеевское сельское поселение Сараевского муниципального района Рязанской области, утвержденные решением Совета депутатов муниципального образования - Алексеевское сельское поселение Сараевского муниципального района Рязанской области от 14.05.2012 № 94-б (далее - Правила) следующие изменения:</w:t>
      </w:r>
    </w:p>
    <w:p w:rsidR="00D14A2B" w:rsidRPr="00A1571C" w:rsidRDefault="00D14A2B" w:rsidP="00203419">
      <w:pPr>
        <w:pStyle w:val="ConsPlusNormal0"/>
        <w:widowControl/>
        <w:ind w:firstLine="540"/>
        <w:jc w:val="both"/>
        <w:rPr>
          <w:rFonts w:ascii="Times New Roman" w:hAnsi="Times New Roman" w:cs="Times New Roman"/>
          <w:sz w:val="24"/>
          <w:szCs w:val="24"/>
        </w:rPr>
      </w:pPr>
      <w:r w:rsidRPr="00A1571C">
        <w:rPr>
          <w:rFonts w:ascii="Times New Roman" w:hAnsi="Times New Roman" w:cs="Times New Roman"/>
          <w:sz w:val="24"/>
          <w:szCs w:val="24"/>
        </w:rPr>
        <w:t xml:space="preserve">1.1. </w:t>
      </w:r>
      <w:r w:rsidR="00E35969" w:rsidRPr="00A1571C">
        <w:rPr>
          <w:rFonts w:ascii="Times New Roman" w:hAnsi="Times New Roman" w:cs="Times New Roman"/>
          <w:sz w:val="24"/>
          <w:szCs w:val="24"/>
        </w:rPr>
        <w:t xml:space="preserve">Раздел 5  </w:t>
      </w:r>
      <w:r w:rsidRPr="00A1571C">
        <w:rPr>
          <w:rFonts w:ascii="Times New Roman" w:hAnsi="Times New Roman" w:cs="Times New Roman"/>
          <w:sz w:val="24"/>
          <w:szCs w:val="24"/>
        </w:rPr>
        <w:t xml:space="preserve"> Правил </w:t>
      </w:r>
      <w:r w:rsidR="00E35969" w:rsidRPr="00A1571C">
        <w:rPr>
          <w:rFonts w:ascii="Times New Roman" w:hAnsi="Times New Roman" w:cs="Times New Roman"/>
          <w:sz w:val="24"/>
          <w:szCs w:val="24"/>
        </w:rPr>
        <w:t xml:space="preserve"> изложить в следующей редакции</w:t>
      </w:r>
      <w:r w:rsidRPr="00A1571C">
        <w:rPr>
          <w:rFonts w:ascii="Times New Roman" w:hAnsi="Times New Roman" w:cs="Times New Roman"/>
          <w:sz w:val="24"/>
          <w:szCs w:val="24"/>
        </w:rPr>
        <w:t>:</w:t>
      </w:r>
    </w:p>
    <w:p w:rsidR="00E35969" w:rsidRPr="00A1571C" w:rsidRDefault="00A1571C" w:rsidP="00E35969">
      <w:pPr>
        <w:pStyle w:val="consplusnormal"/>
        <w:spacing w:before="0" w:after="0"/>
        <w:jc w:val="center"/>
        <w:rPr>
          <w:color w:val="000000"/>
        </w:rPr>
      </w:pPr>
      <w:r w:rsidRPr="00A1571C">
        <w:t xml:space="preserve"> </w:t>
      </w:r>
      <w:r w:rsidR="00D14A2B" w:rsidRPr="00A1571C">
        <w:t>«</w:t>
      </w:r>
      <w:r w:rsidR="00D14A2B" w:rsidRPr="00A1571C">
        <w:rPr>
          <w:b/>
          <w:bCs/>
          <w:kern w:val="1"/>
          <w:lang w:eastAsia="hi-IN" w:bidi="hi-IN"/>
        </w:rPr>
        <w:t xml:space="preserve">Раздел </w:t>
      </w:r>
      <w:r w:rsidR="00E35969" w:rsidRPr="00A1571C">
        <w:rPr>
          <w:b/>
          <w:bCs/>
          <w:kern w:val="1"/>
          <w:lang w:eastAsia="hi-IN" w:bidi="hi-IN"/>
        </w:rPr>
        <w:t xml:space="preserve">5. </w:t>
      </w:r>
      <w:r w:rsidR="00E35969" w:rsidRPr="00A1571C">
        <w:rPr>
          <w:b/>
          <w:bCs/>
          <w:color w:val="000000"/>
        </w:rPr>
        <w:t>Организация содержания территорий муниципального образования</w:t>
      </w:r>
      <w:r w:rsidR="00E35969" w:rsidRPr="00A1571C">
        <w:rPr>
          <w:color w:val="000000"/>
        </w:rPr>
        <w:t>.</w:t>
      </w:r>
    </w:p>
    <w:p w:rsidR="002D6572" w:rsidRPr="00A1571C" w:rsidRDefault="002D6572" w:rsidP="002D6572">
      <w:pPr>
        <w:jc w:val="both"/>
      </w:pPr>
      <w:r w:rsidRPr="00A1571C">
        <w:tab/>
        <w:t xml:space="preserve">5.1. В целях благоустройства территорий общего пользования хозяйствующие субъекты и физические лица вправе заключать с администрацией Алексеевского сельского поселения Сараевского муниципального района Рязанской области соглашение о благоустройстве (уборке) территории общего пользования. </w:t>
      </w:r>
    </w:p>
    <w:p w:rsidR="002D6572" w:rsidRPr="00A1571C" w:rsidRDefault="002D6572" w:rsidP="002D6572">
      <w:pPr>
        <w:jc w:val="both"/>
      </w:pPr>
      <w:r w:rsidRPr="00A1571C">
        <w:tab/>
        <w:t xml:space="preserve">5.2.Указанные соглашения заключаются в соответствии с правилами, установленными гражданским законодательством, для заключения договоров. </w:t>
      </w:r>
    </w:p>
    <w:p w:rsidR="002D6572" w:rsidRPr="00A1571C" w:rsidRDefault="002D6572" w:rsidP="002D6572">
      <w:pPr>
        <w:jc w:val="both"/>
      </w:pPr>
      <w:r w:rsidRPr="00A1571C">
        <w:rPr>
          <w:color w:val="000000"/>
        </w:rPr>
        <w:tab/>
        <w:t>5.3. Неотъемлемой частью указанного соглашения является схема  прилегающей территории (далее</w:t>
      </w:r>
      <w:r w:rsidR="00A1571C" w:rsidRPr="00A1571C">
        <w:rPr>
          <w:color w:val="000000"/>
        </w:rPr>
        <w:t xml:space="preserve"> </w:t>
      </w:r>
      <w:r w:rsidRPr="00A1571C">
        <w:rPr>
          <w:color w:val="000000"/>
        </w:rPr>
        <w:t>-</w:t>
      </w:r>
      <w:r w:rsidR="00A1571C" w:rsidRPr="00A1571C">
        <w:rPr>
          <w:color w:val="000000"/>
        </w:rPr>
        <w:t xml:space="preserve"> </w:t>
      </w:r>
      <w:r w:rsidRPr="00A1571C">
        <w:rPr>
          <w:color w:val="000000"/>
        </w:rPr>
        <w:t>Схема).</w:t>
      </w:r>
      <w:r w:rsidRPr="00A1571C">
        <w:t xml:space="preserve"> Один экземпляр схемы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муниципального образования.</w:t>
      </w:r>
    </w:p>
    <w:p w:rsidR="002D6572" w:rsidRPr="00A1571C" w:rsidRDefault="002D6572" w:rsidP="002D6572">
      <w:pPr>
        <w:jc w:val="both"/>
      </w:pPr>
      <w:r w:rsidRPr="00A1571C">
        <w:tab/>
        <w:t>5.4.Участие собственников зданий (помещений в них) и сооружений в благоустройстве прилегающих территорий осуществляется в следующем порядке.</w:t>
      </w:r>
    </w:p>
    <w:p w:rsidR="002D6572" w:rsidRPr="00A1571C" w:rsidRDefault="002D6572" w:rsidP="002D6572">
      <w:pPr>
        <w:jc w:val="both"/>
      </w:pPr>
      <w:r w:rsidRPr="00A1571C">
        <w:tab/>
        <w:t>В целях обеспечения благоустройства территории Алексеевского сельского поселения Сараевского муниципального района Рязанской области за хозяйствующими субъектами и физическими лицами закрепляются для уборки и санитарного содержания прилегающие территории.</w:t>
      </w:r>
    </w:p>
    <w:p w:rsidR="002D6572" w:rsidRPr="00A1571C" w:rsidRDefault="002D6572" w:rsidP="002D6572">
      <w:pPr>
        <w:jc w:val="both"/>
      </w:pPr>
      <w:r w:rsidRPr="00A1571C">
        <w:tab/>
        <w:t>Границы прилегающих территорий определяются по согласованию с собственниками жилых домов  зданий (помещений в них) и сооружений, участвующими в благоустройстве данных территорий. Определение границ уборки прилегающих территорий между физическими лицами и хозяйствующими субъектами осуществляется администрацией Алексеевского сельского поселения Сараевского муниципального района Рязанской области.</w:t>
      </w:r>
    </w:p>
    <w:p w:rsidR="002D6572" w:rsidRPr="00A1571C" w:rsidRDefault="002D6572" w:rsidP="002D6572">
      <w:pPr>
        <w:jc w:val="both"/>
      </w:pPr>
      <w:r w:rsidRPr="00A1571C">
        <w:lastRenderedPageBreak/>
        <w:t>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 и соглашения о благоустройстве (уборке) территории общего пользования.</w:t>
      </w:r>
    </w:p>
    <w:p w:rsidR="00D14A2B" w:rsidRPr="00A1571C" w:rsidRDefault="00E35969" w:rsidP="00203419">
      <w:pPr>
        <w:autoSpaceDE w:val="0"/>
        <w:autoSpaceDN w:val="0"/>
        <w:adjustRightInd w:val="0"/>
        <w:ind w:firstLine="540"/>
        <w:jc w:val="both"/>
      </w:pPr>
      <w:r w:rsidRPr="00A1571C">
        <w:t>5</w:t>
      </w:r>
      <w:r w:rsidR="00D14A2B" w:rsidRPr="00A1571C">
        <w:t>.</w:t>
      </w:r>
      <w:r w:rsidR="002D6572" w:rsidRPr="00A1571C">
        <w:t>5</w:t>
      </w:r>
      <w:r w:rsidR="00D14A2B" w:rsidRPr="00A1571C">
        <w:t>. Границы прилегающих территорий определяются путем определения расстояния в метрах по периметру от границ образованных земельных участков (далее - земельные участки) либо от здания, строения, сооружения, расположенных на земельных участках, которые не были образованы (далее - здания, строения, сооружения), если к таким земельным участкам, зданиям, строениям, сооружениям прилегает территория общего пользования.</w:t>
      </w:r>
    </w:p>
    <w:p w:rsidR="00D14A2B" w:rsidRPr="00A1571C" w:rsidRDefault="002D6572" w:rsidP="00203419">
      <w:pPr>
        <w:autoSpaceDE w:val="0"/>
        <w:autoSpaceDN w:val="0"/>
        <w:adjustRightInd w:val="0"/>
        <w:ind w:firstLine="540"/>
        <w:jc w:val="both"/>
      </w:pPr>
      <w:r w:rsidRPr="00A1571C">
        <w:t>5.6.</w:t>
      </w:r>
      <w:r w:rsidR="00D14A2B" w:rsidRPr="00A1571C">
        <w:t xml:space="preserve"> </w:t>
      </w:r>
      <w:r w:rsidRPr="00A1571C">
        <w:t xml:space="preserve">Порядок </w:t>
      </w:r>
      <w:r w:rsidR="00D14A2B" w:rsidRPr="00A1571C">
        <w:t xml:space="preserve"> определени</w:t>
      </w:r>
      <w:r w:rsidRPr="00A1571C">
        <w:t>я</w:t>
      </w:r>
      <w:r w:rsidR="00D14A2B" w:rsidRPr="00A1571C">
        <w:t xml:space="preserve"> прилегающей территории:</w:t>
      </w:r>
    </w:p>
    <w:p w:rsidR="00D14A2B" w:rsidRPr="00A1571C" w:rsidRDefault="00D14A2B" w:rsidP="00203419">
      <w:pPr>
        <w:autoSpaceDE w:val="0"/>
        <w:autoSpaceDN w:val="0"/>
        <w:adjustRightInd w:val="0"/>
        <w:ind w:firstLine="540"/>
        <w:jc w:val="both"/>
      </w:pPr>
      <w:r w:rsidRPr="00A1571C">
        <w:t>1) расстояние от границ земельного участка, на котором расположен многоквартирный дом, от границ земельного участка, на котором расположен жилой дом блокированной застройки, от жилого дома блокированной застройки либо от границ земельного участка, предназначенного для строительства таких объектов, не может превышать 20 метров;</w:t>
      </w:r>
    </w:p>
    <w:p w:rsidR="00D14A2B" w:rsidRPr="00A1571C" w:rsidRDefault="00D14A2B" w:rsidP="00203419">
      <w:pPr>
        <w:autoSpaceDE w:val="0"/>
        <w:autoSpaceDN w:val="0"/>
        <w:adjustRightInd w:val="0"/>
        <w:ind w:firstLine="540"/>
        <w:jc w:val="both"/>
      </w:pPr>
      <w:r w:rsidRPr="00A1571C">
        <w:t>2) расстояние от границ земельного участка, на котором расположен индивидуальный жилой дом, от индивидуального жилого дома либо от границ земельного участка, предназначенного для строительства такого объекта, не может превышать 5 метров;</w:t>
      </w:r>
    </w:p>
    <w:p w:rsidR="00D14A2B" w:rsidRPr="00A1571C" w:rsidRDefault="00D14A2B" w:rsidP="00203419">
      <w:pPr>
        <w:autoSpaceDE w:val="0"/>
        <w:autoSpaceDN w:val="0"/>
        <w:adjustRightInd w:val="0"/>
        <w:ind w:firstLine="540"/>
        <w:jc w:val="both"/>
      </w:pPr>
      <w:r w:rsidRPr="00A1571C">
        <w:t>3) расстояние от границ земельного участка, на котором расположен садовый дом, от садового дома либо от границ земельного участка, предназначенного для строительства такого объекта, не может превышать 5 метров;</w:t>
      </w:r>
    </w:p>
    <w:p w:rsidR="00D14A2B" w:rsidRPr="00A1571C" w:rsidRDefault="00D14A2B" w:rsidP="00203419">
      <w:pPr>
        <w:autoSpaceDE w:val="0"/>
        <w:autoSpaceDN w:val="0"/>
        <w:adjustRightInd w:val="0"/>
        <w:ind w:firstLine="540"/>
        <w:jc w:val="both"/>
      </w:pPr>
      <w:r w:rsidRPr="00A1571C">
        <w:t>4) расстояние от некапитального строения, сооружения либо от границ земельного участка, на котором расположен такой объект, не может превышать 5 метров;</w:t>
      </w:r>
    </w:p>
    <w:p w:rsidR="00D14A2B" w:rsidRPr="00A1571C" w:rsidRDefault="00D14A2B" w:rsidP="00203419">
      <w:pPr>
        <w:autoSpaceDE w:val="0"/>
        <w:autoSpaceDN w:val="0"/>
        <w:adjustRightInd w:val="0"/>
        <w:ind w:firstLine="540"/>
        <w:jc w:val="both"/>
      </w:pPr>
      <w:r w:rsidRPr="00A1571C">
        <w:t>5) расстояние от границ иных земельных участков, зданий, строений, сооружений не может превышать 30 метров.</w:t>
      </w:r>
    </w:p>
    <w:p w:rsidR="00D14A2B" w:rsidRPr="00A1571C" w:rsidRDefault="002D6572" w:rsidP="00203419">
      <w:pPr>
        <w:autoSpaceDE w:val="0"/>
        <w:autoSpaceDN w:val="0"/>
        <w:adjustRightInd w:val="0"/>
        <w:ind w:firstLine="540"/>
        <w:jc w:val="both"/>
      </w:pPr>
      <w:r w:rsidRPr="00A1571C">
        <w:t>5.7.</w:t>
      </w:r>
      <w:r w:rsidR="00D14A2B" w:rsidRPr="00A1571C">
        <w:t xml:space="preserve"> В случае пересечения прилегающей территории с автомобильной дорогой общего пользования размер прилегающей территории определяется до пересечения с автомобильной дорогой общего пользования.</w:t>
      </w:r>
    </w:p>
    <w:p w:rsidR="00D14A2B" w:rsidRPr="00A1571C" w:rsidRDefault="002D6572" w:rsidP="00203419">
      <w:pPr>
        <w:autoSpaceDE w:val="0"/>
        <w:autoSpaceDN w:val="0"/>
        <w:adjustRightInd w:val="0"/>
        <w:ind w:firstLine="540"/>
        <w:jc w:val="both"/>
      </w:pPr>
      <w:r w:rsidRPr="00A1571C">
        <w:t>5.8.</w:t>
      </w:r>
      <w:r w:rsidR="00D14A2B" w:rsidRPr="00A1571C">
        <w:t xml:space="preserve">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соответствующих земельных участков, зданий, строений, сооружений.</w:t>
      </w:r>
    </w:p>
    <w:p w:rsidR="002D6572" w:rsidRPr="00A1571C" w:rsidRDefault="002D6572" w:rsidP="002D6572">
      <w:pPr>
        <w:jc w:val="both"/>
      </w:pPr>
      <w:r w:rsidRPr="00A1571C">
        <w:tab/>
        <w:t>5.9.Обязанности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  иное не предусмотрено законом или договором в следующих границах:</w:t>
      </w:r>
    </w:p>
    <w:p w:rsidR="002D6572" w:rsidRPr="00A1571C" w:rsidRDefault="002D6572" w:rsidP="002D6572">
      <w:pPr>
        <w:jc w:val="both"/>
      </w:pPr>
      <w:r w:rsidRPr="00A1571C">
        <w:tab/>
        <w:t>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2D6572" w:rsidRPr="00A1571C" w:rsidRDefault="002D6572" w:rsidP="002D6572">
      <w:pPr>
        <w:jc w:val="both"/>
      </w:pPr>
      <w:r w:rsidRPr="00A1571C">
        <w:tab/>
        <w:t>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2D6572" w:rsidRPr="00A1571C" w:rsidRDefault="002D6572" w:rsidP="002D6572">
      <w:pPr>
        <w:jc w:val="both"/>
      </w:pPr>
      <w:r w:rsidRPr="00A1571C">
        <w:tab/>
        <w:t>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2D6572" w:rsidRPr="00A1571C" w:rsidRDefault="002D6572" w:rsidP="002D6572">
      <w:pPr>
        <w:jc w:val="both"/>
      </w:pPr>
      <w:r w:rsidRPr="00A1571C">
        <w:t xml:space="preserve"> </w:t>
      </w:r>
      <w:r w:rsidRPr="00A1571C">
        <w:tab/>
        <w:t>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2D6572" w:rsidRPr="00A1571C" w:rsidRDefault="002D6572" w:rsidP="002D6572">
      <w:pPr>
        <w:jc w:val="both"/>
      </w:pPr>
      <w:r w:rsidRPr="00A1571C">
        <w:tab/>
        <w:t>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2D6572" w:rsidRPr="00A1571C" w:rsidRDefault="002D6572" w:rsidP="002D6572">
      <w:pPr>
        <w:jc w:val="both"/>
      </w:pPr>
      <w:r w:rsidRPr="00A1571C">
        <w:lastRenderedPageBreak/>
        <w:tab/>
        <w:t>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2D6572" w:rsidRPr="00A1571C" w:rsidRDefault="002D6572" w:rsidP="002D6572">
      <w:pPr>
        <w:jc w:val="both"/>
      </w:pPr>
      <w:r w:rsidRPr="00A1571C">
        <w:tab/>
        <w:t>5.10. Организация и осуществление уборочных работ возложена:</w:t>
      </w:r>
    </w:p>
    <w:p w:rsidR="002D6572" w:rsidRPr="00A1571C" w:rsidRDefault="002D6572" w:rsidP="002D6572">
      <w:pPr>
        <w:jc w:val="both"/>
      </w:pPr>
      <w:r w:rsidRPr="00A1571C">
        <w:tab/>
        <w:t>По проезжей части по всей ширине дорог, улиц и проездов, площадей, тротуаров, велодорожек, остановочных пунктов, эстакад, путепроводов,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2D6572" w:rsidRPr="00A1571C" w:rsidRDefault="002D6572" w:rsidP="002D6572">
      <w:pPr>
        <w:jc w:val="both"/>
      </w:pPr>
      <w:r w:rsidRPr="00A1571C">
        <w:tab/>
        <w:t>По объектам озелененных территорий (в том числе парки, скверы, зоны отдыха, газоны вдоль проезжей части дорог, зеленые зоны распределительных полос) - на собственников указанных объектов, если иное не предусмотрено законом или договором.</w:t>
      </w:r>
    </w:p>
    <w:p w:rsidR="002D6572" w:rsidRPr="00A1571C" w:rsidRDefault="002D6572" w:rsidP="002D6572">
      <w:pPr>
        <w:jc w:val="both"/>
      </w:pPr>
      <w:r w:rsidRPr="00A1571C">
        <w:tab/>
        <w:t>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2D6572" w:rsidRPr="00A1571C" w:rsidRDefault="002D6572" w:rsidP="002D6572">
      <w:pPr>
        <w:jc w:val="both"/>
      </w:pPr>
      <w:r w:rsidRPr="00A1571C">
        <w:tab/>
        <w:t>По ограждениям - на организации, в собственности которых находятся ограждения.</w:t>
      </w:r>
    </w:p>
    <w:p w:rsidR="002D6572" w:rsidRPr="00A1571C" w:rsidRDefault="002D6572" w:rsidP="002D6572">
      <w:pPr>
        <w:jc w:val="both"/>
      </w:pPr>
      <w:r w:rsidRPr="00A1571C">
        <w:tab/>
        <w:t>По остановочным пунктам - на собственников сооружений, если иное не предусмотрено законом или договором.</w:t>
      </w:r>
    </w:p>
    <w:p w:rsidR="002D6572" w:rsidRPr="00A1571C" w:rsidRDefault="002D6572" w:rsidP="002D6572">
      <w:pPr>
        <w:jc w:val="both"/>
      </w:pPr>
      <w:r w:rsidRPr="00A1571C">
        <w:tab/>
        <w:t>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2D6572" w:rsidRPr="00A1571C" w:rsidRDefault="002D6572" w:rsidP="002D6572">
      <w:pPr>
        <w:jc w:val="both"/>
      </w:pPr>
      <w:r w:rsidRPr="00A1571C">
        <w:tab/>
        <w:t>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2D6572" w:rsidRPr="00A1571C" w:rsidRDefault="002D6572" w:rsidP="002D6572">
      <w:pPr>
        <w:jc w:val="both"/>
      </w:pPr>
      <w:r w:rsidRPr="00A1571C">
        <w:tab/>
        <w:t>По территории организаций, в том числе торговых центров, автостоянок, гаражей - на их собственников, если иное не предусмотрено законом или договором.</w:t>
      </w:r>
    </w:p>
    <w:p w:rsidR="002D6572" w:rsidRPr="00A1571C" w:rsidRDefault="002D6572" w:rsidP="00A1571C">
      <w:pPr>
        <w:jc w:val="both"/>
      </w:pPr>
      <w:r w:rsidRPr="00A1571C">
        <w:tab/>
        <w:t>По придомовым и прилегающим территориям - на собственников встроенных нежилых помещений, юридических лиц, владеющих указанными помещениями на праве хозяйственного ведения или оперативного управления, проп</w:t>
      </w:r>
      <w:r w:rsidR="00A1571C" w:rsidRPr="00A1571C">
        <w:t>орционально занимаемым площадям</w:t>
      </w:r>
      <w:r w:rsidRPr="00A1571C">
        <w:t>».</w:t>
      </w:r>
    </w:p>
    <w:p w:rsidR="00E86551" w:rsidRPr="00A1571C" w:rsidRDefault="00E86551" w:rsidP="00E86551">
      <w:pPr>
        <w:ind w:right="-135" w:firstLine="708"/>
        <w:jc w:val="both"/>
      </w:pPr>
      <w:r w:rsidRPr="00A1571C">
        <w:t>2. Настоящее решение вступает в силу после его официальног</w:t>
      </w:r>
      <w:r w:rsidR="00A1571C" w:rsidRPr="00A1571C">
        <w:t>о опубликования</w:t>
      </w:r>
      <w:r w:rsidRPr="00A1571C">
        <w:t>.</w:t>
      </w:r>
    </w:p>
    <w:p w:rsidR="00E86551" w:rsidRPr="00A1571C" w:rsidRDefault="00E86551" w:rsidP="00E86551">
      <w:pPr>
        <w:ind w:right="-135" w:firstLine="708"/>
        <w:jc w:val="both"/>
        <w:rPr>
          <w:color w:val="FF0000"/>
        </w:rPr>
      </w:pPr>
      <w:r w:rsidRPr="00A1571C">
        <w:t xml:space="preserve">3. Контроль за выполнением настоящего решения </w:t>
      </w:r>
      <w:r w:rsidR="00A1571C" w:rsidRPr="00A1571C">
        <w:t>оставляю за собой.</w:t>
      </w:r>
    </w:p>
    <w:p w:rsidR="00D14A2B" w:rsidRPr="00A1571C" w:rsidRDefault="00D14A2B" w:rsidP="00D14A2B">
      <w:pPr>
        <w:autoSpaceDE w:val="0"/>
        <w:autoSpaceDN w:val="0"/>
        <w:adjustRightInd w:val="0"/>
        <w:spacing w:before="240"/>
        <w:ind w:firstLine="540"/>
        <w:jc w:val="both"/>
        <w:rPr>
          <w:color w:val="FF0000"/>
        </w:rPr>
      </w:pPr>
    </w:p>
    <w:p w:rsidR="007E7FC4" w:rsidRPr="00A1571C" w:rsidRDefault="007E7FC4" w:rsidP="007E7FC4">
      <w:pPr>
        <w:pStyle w:val="ConsPlusNormal0"/>
        <w:widowControl/>
        <w:ind w:firstLine="0"/>
        <w:rPr>
          <w:rFonts w:ascii="Times New Roman" w:hAnsi="Times New Roman" w:cs="Times New Roman"/>
          <w:sz w:val="24"/>
          <w:szCs w:val="24"/>
        </w:rPr>
      </w:pPr>
      <w:r w:rsidRPr="00A1571C">
        <w:rPr>
          <w:rFonts w:ascii="Times New Roman" w:hAnsi="Times New Roman" w:cs="Times New Roman"/>
          <w:sz w:val="24"/>
          <w:szCs w:val="24"/>
        </w:rPr>
        <w:t>Глава муниципального образования-</w:t>
      </w:r>
    </w:p>
    <w:p w:rsidR="00231E6A" w:rsidRPr="00A1571C" w:rsidRDefault="00231E6A" w:rsidP="007E7FC4">
      <w:pPr>
        <w:pStyle w:val="ConsPlusNormal0"/>
        <w:widowControl/>
        <w:ind w:firstLine="0"/>
        <w:rPr>
          <w:rFonts w:ascii="Times New Roman" w:hAnsi="Times New Roman" w:cs="Times New Roman"/>
          <w:sz w:val="24"/>
          <w:szCs w:val="24"/>
        </w:rPr>
      </w:pPr>
      <w:r w:rsidRPr="00A1571C">
        <w:rPr>
          <w:rFonts w:ascii="Times New Roman" w:hAnsi="Times New Roman" w:cs="Times New Roman"/>
          <w:sz w:val="24"/>
          <w:szCs w:val="24"/>
        </w:rPr>
        <w:t xml:space="preserve">Алексеевское </w:t>
      </w:r>
      <w:r w:rsidR="007E7FC4" w:rsidRPr="00A1571C">
        <w:rPr>
          <w:rFonts w:ascii="Times New Roman" w:hAnsi="Times New Roman" w:cs="Times New Roman"/>
          <w:sz w:val="24"/>
          <w:szCs w:val="24"/>
        </w:rPr>
        <w:t xml:space="preserve">сельское поселение </w:t>
      </w:r>
    </w:p>
    <w:p w:rsidR="007E7FC4" w:rsidRPr="00A1571C" w:rsidRDefault="00231E6A" w:rsidP="007E7FC4">
      <w:pPr>
        <w:pStyle w:val="ConsPlusNormal0"/>
        <w:widowControl/>
        <w:ind w:firstLine="0"/>
        <w:rPr>
          <w:rFonts w:ascii="Times New Roman" w:hAnsi="Times New Roman" w:cs="Times New Roman"/>
          <w:sz w:val="24"/>
          <w:szCs w:val="24"/>
        </w:rPr>
      </w:pPr>
      <w:r w:rsidRPr="00A1571C">
        <w:rPr>
          <w:rFonts w:ascii="Times New Roman" w:hAnsi="Times New Roman" w:cs="Times New Roman"/>
          <w:sz w:val="24"/>
          <w:szCs w:val="24"/>
        </w:rPr>
        <w:t>Сараевского муниципального района</w:t>
      </w:r>
    </w:p>
    <w:p w:rsidR="00A1571C" w:rsidRPr="00A1571C" w:rsidRDefault="00A1571C" w:rsidP="007E7FC4">
      <w:pPr>
        <w:pStyle w:val="ConsPlusNormal0"/>
        <w:widowControl/>
        <w:ind w:firstLine="0"/>
        <w:rPr>
          <w:rFonts w:ascii="Times New Roman" w:hAnsi="Times New Roman" w:cs="Times New Roman"/>
          <w:sz w:val="24"/>
          <w:szCs w:val="24"/>
        </w:rPr>
      </w:pPr>
      <w:r w:rsidRPr="00A1571C">
        <w:rPr>
          <w:rFonts w:ascii="Times New Roman" w:hAnsi="Times New Roman" w:cs="Times New Roman"/>
          <w:sz w:val="24"/>
          <w:szCs w:val="24"/>
        </w:rPr>
        <w:t>Рязанской области                                                                        Т.М.Вахмистрова</w:t>
      </w:r>
    </w:p>
    <w:p w:rsidR="007E7FC4" w:rsidRPr="00A1571C" w:rsidRDefault="007E7FC4" w:rsidP="007E7FC4">
      <w:pPr>
        <w:pStyle w:val="ConsPlusNormal0"/>
        <w:widowControl/>
        <w:ind w:firstLine="0"/>
        <w:jc w:val="right"/>
        <w:rPr>
          <w:rFonts w:ascii="Times New Roman" w:hAnsi="Times New Roman" w:cs="Times New Roman"/>
          <w:sz w:val="24"/>
          <w:szCs w:val="24"/>
        </w:rPr>
      </w:pPr>
    </w:p>
    <w:p w:rsidR="007E7FC4" w:rsidRPr="00A1571C" w:rsidRDefault="007E7FC4" w:rsidP="007E7FC4">
      <w:pPr>
        <w:pStyle w:val="ConsPlusNormal0"/>
        <w:widowControl/>
        <w:ind w:firstLine="0"/>
        <w:rPr>
          <w:rFonts w:ascii="Times New Roman" w:hAnsi="Times New Roman" w:cs="Times New Roman"/>
          <w:sz w:val="24"/>
          <w:szCs w:val="24"/>
        </w:rPr>
      </w:pPr>
      <w:r w:rsidRPr="00A1571C">
        <w:rPr>
          <w:rFonts w:ascii="Times New Roman" w:hAnsi="Times New Roman" w:cs="Times New Roman"/>
          <w:sz w:val="24"/>
          <w:szCs w:val="24"/>
        </w:rPr>
        <w:t xml:space="preserve">Председатель Совета депутатов </w:t>
      </w:r>
    </w:p>
    <w:p w:rsidR="007E7FC4" w:rsidRPr="00A1571C" w:rsidRDefault="00231E6A" w:rsidP="007E7FC4">
      <w:pPr>
        <w:pStyle w:val="ConsPlusNormal0"/>
        <w:widowControl/>
        <w:ind w:firstLine="0"/>
        <w:rPr>
          <w:rFonts w:ascii="Times New Roman" w:hAnsi="Times New Roman" w:cs="Times New Roman"/>
          <w:sz w:val="24"/>
          <w:szCs w:val="24"/>
        </w:rPr>
      </w:pPr>
      <w:r w:rsidRPr="00A1571C">
        <w:rPr>
          <w:rFonts w:ascii="Times New Roman" w:hAnsi="Times New Roman" w:cs="Times New Roman"/>
          <w:sz w:val="24"/>
          <w:szCs w:val="24"/>
        </w:rPr>
        <w:t xml:space="preserve">Алексеевского </w:t>
      </w:r>
      <w:r w:rsidR="007E7FC4" w:rsidRPr="00A1571C">
        <w:rPr>
          <w:rFonts w:ascii="Times New Roman" w:hAnsi="Times New Roman" w:cs="Times New Roman"/>
          <w:sz w:val="24"/>
          <w:szCs w:val="24"/>
        </w:rPr>
        <w:t>сельского поселения</w:t>
      </w:r>
      <w:r w:rsidR="00A1571C" w:rsidRPr="00A1571C">
        <w:rPr>
          <w:rFonts w:ascii="Times New Roman" w:hAnsi="Times New Roman" w:cs="Times New Roman"/>
          <w:sz w:val="24"/>
          <w:szCs w:val="24"/>
        </w:rPr>
        <w:t xml:space="preserve">                                           А.И.Зенин</w:t>
      </w:r>
    </w:p>
    <w:sectPr w:rsidR="007E7FC4" w:rsidRPr="00A1571C" w:rsidSect="00175E38">
      <w:pgSz w:w="11906" w:h="16838"/>
      <w:pgMar w:top="540"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altName w:val="Letter Gothic"/>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82D0D"/>
    <w:multiLevelType w:val="hybridMultilevel"/>
    <w:tmpl w:val="F8546D00"/>
    <w:lvl w:ilvl="0" w:tplc="C03E91EE">
      <w:start w:val="1"/>
      <w:numFmt w:val="decimal"/>
      <w:lvlText w:val="%1."/>
      <w:lvlJc w:val="left"/>
      <w:pPr>
        <w:tabs>
          <w:tab w:val="num" w:pos="816"/>
        </w:tabs>
        <w:ind w:left="816" w:hanging="360"/>
      </w:pPr>
      <w:rPr>
        <w:rFonts w:cs="Times New Roman" w:hint="default"/>
      </w:rPr>
    </w:lvl>
    <w:lvl w:ilvl="1" w:tplc="04190019">
      <w:start w:val="1"/>
      <w:numFmt w:val="lowerLetter"/>
      <w:lvlText w:val="%2."/>
      <w:lvlJc w:val="left"/>
      <w:pPr>
        <w:tabs>
          <w:tab w:val="num" w:pos="1536"/>
        </w:tabs>
        <w:ind w:left="1536" w:hanging="360"/>
      </w:pPr>
      <w:rPr>
        <w:rFonts w:cs="Times New Roman"/>
      </w:rPr>
    </w:lvl>
    <w:lvl w:ilvl="2" w:tplc="0419001B">
      <w:start w:val="1"/>
      <w:numFmt w:val="lowerRoman"/>
      <w:lvlText w:val="%3."/>
      <w:lvlJc w:val="right"/>
      <w:pPr>
        <w:tabs>
          <w:tab w:val="num" w:pos="2256"/>
        </w:tabs>
        <w:ind w:left="2256" w:hanging="180"/>
      </w:pPr>
      <w:rPr>
        <w:rFonts w:cs="Times New Roman"/>
      </w:rPr>
    </w:lvl>
    <w:lvl w:ilvl="3" w:tplc="0419000F">
      <w:start w:val="1"/>
      <w:numFmt w:val="decimal"/>
      <w:lvlText w:val="%4."/>
      <w:lvlJc w:val="left"/>
      <w:pPr>
        <w:tabs>
          <w:tab w:val="num" w:pos="2976"/>
        </w:tabs>
        <w:ind w:left="2976" w:hanging="360"/>
      </w:pPr>
      <w:rPr>
        <w:rFonts w:cs="Times New Roman"/>
      </w:rPr>
    </w:lvl>
    <w:lvl w:ilvl="4" w:tplc="04190019">
      <w:start w:val="1"/>
      <w:numFmt w:val="lowerLetter"/>
      <w:lvlText w:val="%5."/>
      <w:lvlJc w:val="left"/>
      <w:pPr>
        <w:tabs>
          <w:tab w:val="num" w:pos="3696"/>
        </w:tabs>
        <w:ind w:left="3696" w:hanging="360"/>
      </w:pPr>
      <w:rPr>
        <w:rFonts w:cs="Times New Roman"/>
      </w:rPr>
    </w:lvl>
    <w:lvl w:ilvl="5" w:tplc="0419001B">
      <w:start w:val="1"/>
      <w:numFmt w:val="lowerRoman"/>
      <w:lvlText w:val="%6."/>
      <w:lvlJc w:val="right"/>
      <w:pPr>
        <w:tabs>
          <w:tab w:val="num" w:pos="4416"/>
        </w:tabs>
        <w:ind w:left="4416" w:hanging="180"/>
      </w:pPr>
      <w:rPr>
        <w:rFonts w:cs="Times New Roman"/>
      </w:rPr>
    </w:lvl>
    <w:lvl w:ilvl="6" w:tplc="0419000F">
      <w:start w:val="1"/>
      <w:numFmt w:val="decimal"/>
      <w:lvlText w:val="%7."/>
      <w:lvlJc w:val="left"/>
      <w:pPr>
        <w:tabs>
          <w:tab w:val="num" w:pos="5136"/>
        </w:tabs>
        <w:ind w:left="5136" w:hanging="360"/>
      </w:pPr>
      <w:rPr>
        <w:rFonts w:cs="Times New Roman"/>
      </w:rPr>
    </w:lvl>
    <w:lvl w:ilvl="7" w:tplc="04190019">
      <w:start w:val="1"/>
      <w:numFmt w:val="lowerLetter"/>
      <w:lvlText w:val="%8."/>
      <w:lvlJc w:val="left"/>
      <w:pPr>
        <w:tabs>
          <w:tab w:val="num" w:pos="5856"/>
        </w:tabs>
        <w:ind w:left="5856" w:hanging="360"/>
      </w:pPr>
      <w:rPr>
        <w:rFonts w:cs="Times New Roman"/>
      </w:rPr>
    </w:lvl>
    <w:lvl w:ilvl="8" w:tplc="0419001B">
      <w:start w:val="1"/>
      <w:numFmt w:val="lowerRoman"/>
      <w:lvlText w:val="%9."/>
      <w:lvlJc w:val="right"/>
      <w:pPr>
        <w:tabs>
          <w:tab w:val="num" w:pos="6576"/>
        </w:tabs>
        <w:ind w:left="6576" w:hanging="180"/>
      </w:pPr>
      <w:rPr>
        <w:rFonts w:cs="Times New Roman"/>
      </w:rPr>
    </w:lvl>
  </w:abstractNum>
  <w:abstractNum w:abstractNumId="1" w15:restartNumberingAfterBreak="0">
    <w:nsid w:val="5F7422E9"/>
    <w:multiLevelType w:val="hybridMultilevel"/>
    <w:tmpl w:val="063A5D16"/>
    <w:lvl w:ilvl="0" w:tplc="C12EA45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15:restartNumberingAfterBreak="0">
    <w:nsid w:val="75DC5265"/>
    <w:multiLevelType w:val="hybridMultilevel"/>
    <w:tmpl w:val="E91C674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7A927F75"/>
    <w:multiLevelType w:val="multilevel"/>
    <w:tmpl w:val="B0B20B9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FA"/>
    <w:rsid w:val="000001EA"/>
    <w:rsid w:val="00002AA2"/>
    <w:rsid w:val="000059F0"/>
    <w:rsid w:val="00006B95"/>
    <w:rsid w:val="000073C1"/>
    <w:rsid w:val="000079A7"/>
    <w:rsid w:val="00016172"/>
    <w:rsid w:val="000165F3"/>
    <w:rsid w:val="00030F24"/>
    <w:rsid w:val="00033A24"/>
    <w:rsid w:val="00035ACC"/>
    <w:rsid w:val="00042994"/>
    <w:rsid w:val="00042AF2"/>
    <w:rsid w:val="000455B8"/>
    <w:rsid w:val="00047158"/>
    <w:rsid w:val="0005120D"/>
    <w:rsid w:val="00051F31"/>
    <w:rsid w:val="00053A3A"/>
    <w:rsid w:val="00055670"/>
    <w:rsid w:val="000567DE"/>
    <w:rsid w:val="00060F9C"/>
    <w:rsid w:val="00062D7C"/>
    <w:rsid w:val="000646B5"/>
    <w:rsid w:val="0006543A"/>
    <w:rsid w:val="00066F66"/>
    <w:rsid w:val="00070C88"/>
    <w:rsid w:val="0007388C"/>
    <w:rsid w:val="000738AC"/>
    <w:rsid w:val="0007616B"/>
    <w:rsid w:val="00077C12"/>
    <w:rsid w:val="00081060"/>
    <w:rsid w:val="000827C6"/>
    <w:rsid w:val="00084545"/>
    <w:rsid w:val="00085F8A"/>
    <w:rsid w:val="00086F2B"/>
    <w:rsid w:val="00090EDE"/>
    <w:rsid w:val="000947FE"/>
    <w:rsid w:val="00094D75"/>
    <w:rsid w:val="00096C98"/>
    <w:rsid w:val="00097F60"/>
    <w:rsid w:val="000A1C97"/>
    <w:rsid w:val="000A7A84"/>
    <w:rsid w:val="000B45B3"/>
    <w:rsid w:val="000B7850"/>
    <w:rsid w:val="000C36DF"/>
    <w:rsid w:val="000C55A0"/>
    <w:rsid w:val="000C5891"/>
    <w:rsid w:val="000C6B88"/>
    <w:rsid w:val="000D09DB"/>
    <w:rsid w:val="000D1A6F"/>
    <w:rsid w:val="000D44DA"/>
    <w:rsid w:val="000D45E4"/>
    <w:rsid w:val="000D5AAD"/>
    <w:rsid w:val="000D71E3"/>
    <w:rsid w:val="000E1736"/>
    <w:rsid w:val="000E6B74"/>
    <w:rsid w:val="000F32FB"/>
    <w:rsid w:val="000F44D8"/>
    <w:rsid w:val="000F4F76"/>
    <w:rsid w:val="00104CE5"/>
    <w:rsid w:val="00115C17"/>
    <w:rsid w:val="001178D6"/>
    <w:rsid w:val="00121DE0"/>
    <w:rsid w:val="001267A8"/>
    <w:rsid w:val="001272A7"/>
    <w:rsid w:val="0013299A"/>
    <w:rsid w:val="001332CF"/>
    <w:rsid w:val="00133530"/>
    <w:rsid w:val="00134112"/>
    <w:rsid w:val="00134F78"/>
    <w:rsid w:val="001420DB"/>
    <w:rsid w:val="001437EC"/>
    <w:rsid w:val="00147B3C"/>
    <w:rsid w:val="00151ADA"/>
    <w:rsid w:val="00152C37"/>
    <w:rsid w:val="00155B9E"/>
    <w:rsid w:val="0015649F"/>
    <w:rsid w:val="0015741D"/>
    <w:rsid w:val="00174385"/>
    <w:rsid w:val="001756DD"/>
    <w:rsid w:val="00175E38"/>
    <w:rsid w:val="0017600D"/>
    <w:rsid w:val="00176778"/>
    <w:rsid w:val="00182287"/>
    <w:rsid w:val="00182389"/>
    <w:rsid w:val="001916FF"/>
    <w:rsid w:val="001932F9"/>
    <w:rsid w:val="00197ACD"/>
    <w:rsid w:val="001A1BE5"/>
    <w:rsid w:val="001A275A"/>
    <w:rsid w:val="001A2BBF"/>
    <w:rsid w:val="001A3229"/>
    <w:rsid w:val="001A3834"/>
    <w:rsid w:val="001A3A7F"/>
    <w:rsid w:val="001B08CC"/>
    <w:rsid w:val="001B0B0B"/>
    <w:rsid w:val="001B1DFB"/>
    <w:rsid w:val="001B5BFC"/>
    <w:rsid w:val="001B5D1B"/>
    <w:rsid w:val="001B7EF0"/>
    <w:rsid w:val="001C1E1F"/>
    <w:rsid w:val="001C1E87"/>
    <w:rsid w:val="001C2142"/>
    <w:rsid w:val="001C2C73"/>
    <w:rsid w:val="001C3A7B"/>
    <w:rsid w:val="001D1CB1"/>
    <w:rsid w:val="001D4E7D"/>
    <w:rsid w:val="001E2997"/>
    <w:rsid w:val="001E2F35"/>
    <w:rsid w:val="001E47A3"/>
    <w:rsid w:val="001E4B91"/>
    <w:rsid w:val="001E6415"/>
    <w:rsid w:val="001E7B8E"/>
    <w:rsid w:val="001E7E00"/>
    <w:rsid w:val="001F0539"/>
    <w:rsid w:val="001F320F"/>
    <w:rsid w:val="001F4186"/>
    <w:rsid w:val="00200ACD"/>
    <w:rsid w:val="00200B98"/>
    <w:rsid w:val="00201565"/>
    <w:rsid w:val="00203419"/>
    <w:rsid w:val="002050D6"/>
    <w:rsid w:val="00210A4A"/>
    <w:rsid w:val="00210CD4"/>
    <w:rsid w:val="00211180"/>
    <w:rsid w:val="00211646"/>
    <w:rsid w:val="0021170D"/>
    <w:rsid w:val="0021371D"/>
    <w:rsid w:val="00214E79"/>
    <w:rsid w:val="002160BE"/>
    <w:rsid w:val="00223107"/>
    <w:rsid w:val="00223D0E"/>
    <w:rsid w:val="00226105"/>
    <w:rsid w:val="00226E04"/>
    <w:rsid w:val="0022730C"/>
    <w:rsid w:val="00230692"/>
    <w:rsid w:val="00231560"/>
    <w:rsid w:val="00231E61"/>
    <w:rsid w:val="00231E6A"/>
    <w:rsid w:val="00232FDD"/>
    <w:rsid w:val="00233581"/>
    <w:rsid w:val="00252C76"/>
    <w:rsid w:val="00252F74"/>
    <w:rsid w:val="00254D75"/>
    <w:rsid w:val="00254F85"/>
    <w:rsid w:val="00262342"/>
    <w:rsid w:val="002625B0"/>
    <w:rsid w:val="00263827"/>
    <w:rsid w:val="00267098"/>
    <w:rsid w:val="00270CC6"/>
    <w:rsid w:val="002710C7"/>
    <w:rsid w:val="00271AF8"/>
    <w:rsid w:val="00283621"/>
    <w:rsid w:val="00290530"/>
    <w:rsid w:val="00292915"/>
    <w:rsid w:val="00293B6F"/>
    <w:rsid w:val="002A0200"/>
    <w:rsid w:val="002A02D2"/>
    <w:rsid w:val="002A3F94"/>
    <w:rsid w:val="002A4CE0"/>
    <w:rsid w:val="002A5F5E"/>
    <w:rsid w:val="002A7008"/>
    <w:rsid w:val="002B2A9D"/>
    <w:rsid w:val="002B7C0B"/>
    <w:rsid w:val="002C008A"/>
    <w:rsid w:val="002C10EB"/>
    <w:rsid w:val="002C5DD8"/>
    <w:rsid w:val="002C60DE"/>
    <w:rsid w:val="002D2E83"/>
    <w:rsid w:val="002D6572"/>
    <w:rsid w:val="002D77EC"/>
    <w:rsid w:val="002E13ED"/>
    <w:rsid w:val="002E4ACF"/>
    <w:rsid w:val="002E67A7"/>
    <w:rsid w:val="002E767C"/>
    <w:rsid w:val="002F205A"/>
    <w:rsid w:val="0030186C"/>
    <w:rsid w:val="00302FEE"/>
    <w:rsid w:val="00305566"/>
    <w:rsid w:val="003055C9"/>
    <w:rsid w:val="0031188C"/>
    <w:rsid w:val="00314008"/>
    <w:rsid w:val="00322A90"/>
    <w:rsid w:val="00325FCB"/>
    <w:rsid w:val="00326187"/>
    <w:rsid w:val="003265DF"/>
    <w:rsid w:val="00331595"/>
    <w:rsid w:val="00333DB3"/>
    <w:rsid w:val="00334F21"/>
    <w:rsid w:val="003369E2"/>
    <w:rsid w:val="00343447"/>
    <w:rsid w:val="0034380F"/>
    <w:rsid w:val="00344104"/>
    <w:rsid w:val="003514C9"/>
    <w:rsid w:val="00352710"/>
    <w:rsid w:val="00353BF5"/>
    <w:rsid w:val="00356706"/>
    <w:rsid w:val="00360AE3"/>
    <w:rsid w:val="00362D42"/>
    <w:rsid w:val="003642C8"/>
    <w:rsid w:val="00370663"/>
    <w:rsid w:val="00370838"/>
    <w:rsid w:val="00371D41"/>
    <w:rsid w:val="00374DD3"/>
    <w:rsid w:val="00376CCA"/>
    <w:rsid w:val="003816FE"/>
    <w:rsid w:val="00391CA7"/>
    <w:rsid w:val="00393557"/>
    <w:rsid w:val="0039619D"/>
    <w:rsid w:val="003A23B1"/>
    <w:rsid w:val="003A42DD"/>
    <w:rsid w:val="003A5397"/>
    <w:rsid w:val="003A6814"/>
    <w:rsid w:val="003A6C7C"/>
    <w:rsid w:val="003A6D54"/>
    <w:rsid w:val="003A763F"/>
    <w:rsid w:val="003B085E"/>
    <w:rsid w:val="003B5634"/>
    <w:rsid w:val="003C0A09"/>
    <w:rsid w:val="003C16B9"/>
    <w:rsid w:val="003C371D"/>
    <w:rsid w:val="003C3BFC"/>
    <w:rsid w:val="003C6A8C"/>
    <w:rsid w:val="003C7351"/>
    <w:rsid w:val="003D1874"/>
    <w:rsid w:val="003E2D92"/>
    <w:rsid w:val="003E3189"/>
    <w:rsid w:val="003E5C0A"/>
    <w:rsid w:val="003E62C0"/>
    <w:rsid w:val="003F1110"/>
    <w:rsid w:val="003F26DD"/>
    <w:rsid w:val="003F4FB4"/>
    <w:rsid w:val="003F6E52"/>
    <w:rsid w:val="003F6FD9"/>
    <w:rsid w:val="00401312"/>
    <w:rsid w:val="004026F9"/>
    <w:rsid w:val="00411AA7"/>
    <w:rsid w:val="00415C96"/>
    <w:rsid w:val="004161CD"/>
    <w:rsid w:val="004165C9"/>
    <w:rsid w:val="004246F4"/>
    <w:rsid w:val="0042509F"/>
    <w:rsid w:val="00431DFE"/>
    <w:rsid w:val="00432C56"/>
    <w:rsid w:val="004335DE"/>
    <w:rsid w:val="00435938"/>
    <w:rsid w:val="00441B98"/>
    <w:rsid w:val="004423E2"/>
    <w:rsid w:val="0044566A"/>
    <w:rsid w:val="00447A98"/>
    <w:rsid w:val="00447FC0"/>
    <w:rsid w:val="00452ABE"/>
    <w:rsid w:val="00456EFD"/>
    <w:rsid w:val="00460F4E"/>
    <w:rsid w:val="004626C2"/>
    <w:rsid w:val="00464275"/>
    <w:rsid w:val="004648A7"/>
    <w:rsid w:val="00466D17"/>
    <w:rsid w:val="00466DC6"/>
    <w:rsid w:val="00470F69"/>
    <w:rsid w:val="00472620"/>
    <w:rsid w:val="00472B28"/>
    <w:rsid w:val="00472CD1"/>
    <w:rsid w:val="00474A24"/>
    <w:rsid w:val="00482420"/>
    <w:rsid w:val="00484FA2"/>
    <w:rsid w:val="004949EB"/>
    <w:rsid w:val="00496008"/>
    <w:rsid w:val="004A1AB7"/>
    <w:rsid w:val="004A2BF2"/>
    <w:rsid w:val="004A4361"/>
    <w:rsid w:val="004A7134"/>
    <w:rsid w:val="004B06F1"/>
    <w:rsid w:val="004B0841"/>
    <w:rsid w:val="004B791B"/>
    <w:rsid w:val="004C44E6"/>
    <w:rsid w:val="004C4980"/>
    <w:rsid w:val="004C5902"/>
    <w:rsid w:val="004C6875"/>
    <w:rsid w:val="004C77F1"/>
    <w:rsid w:val="004D095D"/>
    <w:rsid w:val="004D1573"/>
    <w:rsid w:val="004D7F64"/>
    <w:rsid w:val="004E3DF6"/>
    <w:rsid w:val="004E4E54"/>
    <w:rsid w:val="004E7627"/>
    <w:rsid w:val="004F3B4A"/>
    <w:rsid w:val="0050282E"/>
    <w:rsid w:val="00502B14"/>
    <w:rsid w:val="00505261"/>
    <w:rsid w:val="0051075D"/>
    <w:rsid w:val="00511C8E"/>
    <w:rsid w:val="00513C07"/>
    <w:rsid w:val="00514C35"/>
    <w:rsid w:val="00523CEC"/>
    <w:rsid w:val="0052404E"/>
    <w:rsid w:val="00524BF0"/>
    <w:rsid w:val="00525390"/>
    <w:rsid w:val="005336F3"/>
    <w:rsid w:val="00534622"/>
    <w:rsid w:val="00537188"/>
    <w:rsid w:val="00544E47"/>
    <w:rsid w:val="00550492"/>
    <w:rsid w:val="00565144"/>
    <w:rsid w:val="0057070D"/>
    <w:rsid w:val="00571C0F"/>
    <w:rsid w:val="00572999"/>
    <w:rsid w:val="00573294"/>
    <w:rsid w:val="0057459D"/>
    <w:rsid w:val="00576570"/>
    <w:rsid w:val="00577B5D"/>
    <w:rsid w:val="005819D2"/>
    <w:rsid w:val="00583E72"/>
    <w:rsid w:val="00587F76"/>
    <w:rsid w:val="00595006"/>
    <w:rsid w:val="0059696D"/>
    <w:rsid w:val="00597FD6"/>
    <w:rsid w:val="005A1AD9"/>
    <w:rsid w:val="005A55E1"/>
    <w:rsid w:val="005A64D2"/>
    <w:rsid w:val="005B04B3"/>
    <w:rsid w:val="005C0BAC"/>
    <w:rsid w:val="005C0D00"/>
    <w:rsid w:val="005C2A1F"/>
    <w:rsid w:val="005C4B64"/>
    <w:rsid w:val="005C52EE"/>
    <w:rsid w:val="005C5589"/>
    <w:rsid w:val="005C5AB9"/>
    <w:rsid w:val="005C62F9"/>
    <w:rsid w:val="005C7209"/>
    <w:rsid w:val="005D04F5"/>
    <w:rsid w:val="005D2346"/>
    <w:rsid w:val="005E4A9D"/>
    <w:rsid w:val="005E57B9"/>
    <w:rsid w:val="005F000E"/>
    <w:rsid w:val="005F10D2"/>
    <w:rsid w:val="005F39A6"/>
    <w:rsid w:val="005F3CB1"/>
    <w:rsid w:val="005F4418"/>
    <w:rsid w:val="005F625C"/>
    <w:rsid w:val="005F66BE"/>
    <w:rsid w:val="005F7F29"/>
    <w:rsid w:val="0060728C"/>
    <w:rsid w:val="006210A9"/>
    <w:rsid w:val="00621F21"/>
    <w:rsid w:val="00624142"/>
    <w:rsid w:val="00625708"/>
    <w:rsid w:val="00626530"/>
    <w:rsid w:val="006265A2"/>
    <w:rsid w:val="00626FC2"/>
    <w:rsid w:val="00631AC1"/>
    <w:rsid w:val="00631E55"/>
    <w:rsid w:val="00632AC2"/>
    <w:rsid w:val="00632F22"/>
    <w:rsid w:val="00634F75"/>
    <w:rsid w:val="00635271"/>
    <w:rsid w:val="00636F81"/>
    <w:rsid w:val="00646834"/>
    <w:rsid w:val="00651B24"/>
    <w:rsid w:val="00654B00"/>
    <w:rsid w:val="006559B8"/>
    <w:rsid w:val="0065691F"/>
    <w:rsid w:val="00661055"/>
    <w:rsid w:val="00661B91"/>
    <w:rsid w:val="006638D6"/>
    <w:rsid w:val="0066400C"/>
    <w:rsid w:val="00664963"/>
    <w:rsid w:val="006656F7"/>
    <w:rsid w:val="00665EAB"/>
    <w:rsid w:val="00666ECE"/>
    <w:rsid w:val="006706EC"/>
    <w:rsid w:val="00671668"/>
    <w:rsid w:val="00672F97"/>
    <w:rsid w:val="006751F4"/>
    <w:rsid w:val="006825EB"/>
    <w:rsid w:val="006841B9"/>
    <w:rsid w:val="006868F5"/>
    <w:rsid w:val="00687F5B"/>
    <w:rsid w:val="0069035B"/>
    <w:rsid w:val="006910FA"/>
    <w:rsid w:val="00694932"/>
    <w:rsid w:val="00694B1C"/>
    <w:rsid w:val="00695560"/>
    <w:rsid w:val="00695655"/>
    <w:rsid w:val="00695B3B"/>
    <w:rsid w:val="006964AA"/>
    <w:rsid w:val="006976C3"/>
    <w:rsid w:val="00697733"/>
    <w:rsid w:val="006A3A52"/>
    <w:rsid w:val="006B231C"/>
    <w:rsid w:val="006B2FEE"/>
    <w:rsid w:val="006B3142"/>
    <w:rsid w:val="006B4268"/>
    <w:rsid w:val="006B4FF9"/>
    <w:rsid w:val="006B64A2"/>
    <w:rsid w:val="006C13DE"/>
    <w:rsid w:val="006C7BE8"/>
    <w:rsid w:val="006D024E"/>
    <w:rsid w:val="006D19C8"/>
    <w:rsid w:val="006D478D"/>
    <w:rsid w:val="006D796A"/>
    <w:rsid w:val="006E29C7"/>
    <w:rsid w:val="006E3C4F"/>
    <w:rsid w:val="006E565E"/>
    <w:rsid w:val="006F1089"/>
    <w:rsid w:val="006F1DF9"/>
    <w:rsid w:val="006F2C80"/>
    <w:rsid w:val="006F4CFD"/>
    <w:rsid w:val="0070178F"/>
    <w:rsid w:val="00703067"/>
    <w:rsid w:val="00705FF0"/>
    <w:rsid w:val="00710207"/>
    <w:rsid w:val="00710291"/>
    <w:rsid w:val="00710CF4"/>
    <w:rsid w:val="00710D75"/>
    <w:rsid w:val="0071427B"/>
    <w:rsid w:val="00717A6C"/>
    <w:rsid w:val="0072185B"/>
    <w:rsid w:val="00721C1F"/>
    <w:rsid w:val="007226B3"/>
    <w:rsid w:val="00722DBC"/>
    <w:rsid w:val="007254FD"/>
    <w:rsid w:val="00727333"/>
    <w:rsid w:val="007320AC"/>
    <w:rsid w:val="00732D8F"/>
    <w:rsid w:val="00732F47"/>
    <w:rsid w:val="007354A1"/>
    <w:rsid w:val="0073592C"/>
    <w:rsid w:val="00735C2D"/>
    <w:rsid w:val="00740165"/>
    <w:rsid w:val="0074378F"/>
    <w:rsid w:val="00746A36"/>
    <w:rsid w:val="00747B14"/>
    <w:rsid w:val="00752F46"/>
    <w:rsid w:val="00755B0D"/>
    <w:rsid w:val="00756916"/>
    <w:rsid w:val="00764DCE"/>
    <w:rsid w:val="00771025"/>
    <w:rsid w:val="007717F5"/>
    <w:rsid w:val="00773368"/>
    <w:rsid w:val="00780F84"/>
    <w:rsid w:val="007836C7"/>
    <w:rsid w:val="00783B1C"/>
    <w:rsid w:val="00784022"/>
    <w:rsid w:val="007840E0"/>
    <w:rsid w:val="007848A0"/>
    <w:rsid w:val="0078575D"/>
    <w:rsid w:val="0079148D"/>
    <w:rsid w:val="0079608B"/>
    <w:rsid w:val="007A3EDF"/>
    <w:rsid w:val="007A4823"/>
    <w:rsid w:val="007A4D0F"/>
    <w:rsid w:val="007A4FED"/>
    <w:rsid w:val="007C11A3"/>
    <w:rsid w:val="007C37AA"/>
    <w:rsid w:val="007C5AB4"/>
    <w:rsid w:val="007D137C"/>
    <w:rsid w:val="007D1D21"/>
    <w:rsid w:val="007D36A0"/>
    <w:rsid w:val="007D44A2"/>
    <w:rsid w:val="007D4B1D"/>
    <w:rsid w:val="007D5936"/>
    <w:rsid w:val="007D73E5"/>
    <w:rsid w:val="007D7F8E"/>
    <w:rsid w:val="007E3212"/>
    <w:rsid w:val="007E7FC4"/>
    <w:rsid w:val="007F4A82"/>
    <w:rsid w:val="007F5246"/>
    <w:rsid w:val="007F5BB6"/>
    <w:rsid w:val="007F675B"/>
    <w:rsid w:val="007F724F"/>
    <w:rsid w:val="00800D3E"/>
    <w:rsid w:val="008027C7"/>
    <w:rsid w:val="00803677"/>
    <w:rsid w:val="008068F5"/>
    <w:rsid w:val="00807B8B"/>
    <w:rsid w:val="008104C8"/>
    <w:rsid w:val="0081157F"/>
    <w:rsid w:val="00815F1C"/>
    <w:rsid w:val="0082101C"/>
    <w:rsid w:val="00821EC2"/>
    <w:rsid w:val="00825DAD"/>
    <w:rsid w:val="008277C6"/>
    <w:rsid w:val="00833077"/>
    <w:rsid w:val="00833764"/>
    <w:rsid w:val="00837A55"/>
    <w:rsid w:val="0084251F"/>
    <w:rsid w:val="0084357E"/>
    <w:rsid w:val="008443B0"/>
    <w:rsid w:val="008524EE"/>
    <w:rsid w:val="00852699"/>
    <w:rsid w:val="008545C9"/>
    <w:rsid w:val="00856093"/>
    <w:rsid w:val="00860882"/>
    <w:rsid w:val="00861AC3"/>
    <w:rsid w:val="008636A4"/>
    <w:rsid w:val="008675A4"/>
    <w:rsid w:val="008743AE"/>
    <w:rsid w:val="00874526"/>
    <w:rsid w:val="008754F3"/>
    <w:rsid w:val="00875B98"/>
    <w:rsid w:val="008812A2"/>
    <w:rsid w:val="008813D7"/>
    <w:rsid w:val="00882647"/>
    <w:rsid w:val="008853CB"/>
    <w:rsid w:val="0089317B"/>
    <w:rsid w:val="008931C5"/>
    <w:rsid w:val="00893DA7"/>
    <w:rsid w:val="008A2466"/>
    <w:rsid w:val="008A27C5"/>
    <w:rsid w:val="008A2F37"/>
    <w:rsid w:val="008A48A1"/>
    <w:rsid w:val="008B3027"/>
    <w:rsid w:val="008C6D1F"/>
    <w:rsid w:val="008D00E3"/>
    <w:rsid w:val="008D094B"/>
    <w:rsid w:val="008D1E2E"/>
    <w:rsid w:val="008D4AAE"/>
    <w:rsid w:val="008E73AE"/>
    <w:rsid w:val="008F0D71"/>
    <w:rsid w:val="008F44CB"/>
    <w:rsid w:val="008F573C"/>
    <w:rsid w:val="008F5D2D"/>
    <w:rsid w:val="008F5E90"/>
    <w:rsid w:val="008F5FD8"/>
    <w:rsid w:val="008F729D"/>
    <w:rsid w:val="008F7BBF"/>
    <w:rsid w:val="009008B7"/>
    <w:rsid w:val="009039BF"/>
    <w:rsid w:val="00907078"/>
    <w:rsid w:val="0090785A"/>
    <w:rsid w:val="00907DC5"/>
    <w:rsid w:val="00911DC9"/>
    <w:rsid w:val="009152CF"/>
    <w:rsid w:val="00923C17"/>
    <w:rsid w:val="00927E10"/>
    <w:rsid w:val="00927FC9"/>
    <w:rsid w:val="009310EE"/>
    <w:rsid w:val="00936D98"/>
    <w:rsid w:val="009370ED"/>
    <w:rsid w:val="00940B8D"/>
    <w:rsid w:val="00940CA2"/>
    <w:rsid w:val="009458A8"/>
    <w:rsid w:val="00946077"/>
    <w:rsid w:val="0095246F"/>
    <w:rsid w:val="00952C09"/>
    <w:rsid w:val="00953FB2"/>
    <w:rsid w:val="00954471"/>
    <w:rsid w:val="00956890"/>
    <w:rsid w:val="009571ED"/>
    <w:rsid w:val="0095773D"/>
    <w:rsid w:val="00960AC4"/>
    <w:rsid w:val="00962A4A"/>
    <w:rsid w:val="00966176"/>
    <w:rsid w:val="00967D03"/>
    <w:rsid w:val="00972A04"/>
    <w:rsid w:val="00975C70"/>
    <w:rsid w:val="009904B0"/>
    <w:rsid w:val="00990AF7"/>
    <w:rsid w:val="009A039E"/>
    <w:rsid w:val="009A2012"/>
    <w:rsid w:val="009A3A03"/>
    <w:rsid w:val="009B24E2"/>
    <w:rsid w:val="009B6239"/>
    <w:rsid w:val="009C2F7D"/>
    <w:rsid w:val="009C5147"/>
    <w:rsid w:val="009C7529"/>
    <w:rsid w:val="009D09CE"/>
    <w:rsid w:val="009D0B50"/>
    <w:rsid w:val="009D254F"/>
    <w:rsid w:val="009D3D46"/>
    <w:rsid w:val="009D470A"/>
    <w:rsid w:val="009D4C17"/>
    <w:rsid w:val="009E1EC0"/>
    <w:rsid w:val="009E1F8C"/>
    <w:rsid w:val="009E3CAF"/>
    <w:rsid w:val="009E3EDE"/>
    <w:rsid w:val="009E56EE"/>
    <w:rsid w:val="009E6B9A"/>
    <w:rsid w:val="009F0F5A"/>
    <w:rsid w:val="00A006CB"/>
    <w:rsid w:val="00A00737"/>
    <w:rsid w:val="00A00DB1"/>
    <w:rsid w:val="00A012AF"/>
    <w:rsid w:val="00A03893"/>
    <w:rsid w:val="00A05692"/>
    <w:rsid w:val="00A06F2F"/>
    <w:rsid w:val="00A07EA4"/>
    <w:rsid w:val="00A1013F"/>
    <w:rsid w:val="00A10148"/>
    <w:rsid w:val="00A1571C"/>
    <w:rsid w:val="00A20097"/>
    <w:rsid w:val="00A21288"/>
    <w:rsid w:val="00A2473A"/>
    <w:rsid w:val="00A34DFA"/>
    <w:rsid w:val="00A355EA"/>
    <w:rsid w:val="00A369C2"/>
    <w:rsid w:val="00A37876"/>
    <w:rsid w:val="00A37D3B"/>
    <w:rsid w:val="00A44A26"/>
    <w:rsid w:val="00A4574A"/>
    <w:rsid w:val="00A46816"/>
    <w:rsid w:val="00A506EE"/>
    <w:rsid w:val="00A54D9C"/>
    <w:rsid w:val="00A55041"/>
    <w:rsid w:val="00A55FEF"/>
    <w:rsid w:val="00A64BF6"/>
    <w:rsid w:val="00A6743D"/>
    <w:rsid w:val="00A70D75"/>
    <w:rsid w:val="00A7280E"/>
    <w:rsid w:val="00A73CB6"/>
    <w:rsid w:val="00A8135A"/>
    <w:rsid w:val="00A831D3"/>
    <w:rsid w:val="00A83DE3"/>
    <w:rsid w:val="00A84B17"/>
    <w:rsid w:val="00A929FC"/>
    <w:rsid w:val="00A94471"/>
    <w:rsid w:val="00A95D38"/>
    <w:rsid w:val="00A96901"/>
    <w:rsid w:val="00A9695E"/>
    <w:rsid w:val="00AA0422"/>
    <w:rsid w:val="00AA0F66"/>
    <w:rsid w:val="00AA2B20"/>
    <w:rsid w:val="00AA3C2F"/>
    <w:rsid w:val="00AB14B3"/>
    <w:rsid w:val="00AC26AC"/>
    <w:rsid w:val="00AC37F6"/>
    <w:rsid w:val="00AD11BC"/>
    <w:rsid w:val="00AD2015"/>
    <w:rsid w:val="00AD33C6"/>
    <w:rsid w:val="00AD6768"/>
    <w:rsid w:val="00AD716B"/>
    <w:rsid w:val="00AD7D0A"/>
    <w:rsid w:val="00AE64BB"/>
    <w:rsid w:val="00AE7F03"/>
    <w:rsid w:val="00AF02EB"/>
    <w:rsid w:val="00AF08A4"/>
    <w:rsid w:val="00AF2D36"/>
    <w:rsid w:val="00AF3787"/>
    <w:rsid w:val="00B031E5"/>
    <w:rsid w:val="00B03BE5"/>
    <w:rsid w:val="00B045C0"/>
    <w:rsid w:val="00B051AC"/>
    <w:rsid w:val="00B052F1"/>
    <w:rsid w:val="00B06C39"/>
    <w:rsid w:val="00B12791"/>
    <w:rsid w:val="00B13570"/>
    <w:rsid w:val="00B20F62"/>
    <w:rsid w:val="00B22627"/>
    <w:rsid w:val="00B2314A"/>
    <w:rsid w:val="00B27083"/>
    <w:rsid w:val="00B302B5"/>
    <w:rsid w:val="00B30706"/>
    <w:rsid w:val="00B4224A"/>
    <w:rsid w:val="00B51DA5"/>
    <w:rsid w:val="00B569D7"/>
    <w:rsid w:val="00B64182"/>
    <w:rsid w:val="00B64EE9"/>
    <w:rsid w:val="00B660E3"/>
    <w:rsid w:val="00B66733"/>
    <w:rsid w:val="00B75118"/>
    <w:rsid w:val="00B81C16"/>
    <w:rsid w:val="00B855A3"/>
    <w:rsid w:val="00B85B8D"/>
    <w:rsid w:val="00B86391"/>
    <w:rsid w:val="00B9578C"/>
    <w:rsid w:val="00B972A9"/>
    <w:rsid w:val="00BA20F8"/>
    <w:rsid w:val="00BA3FE3"/>
    <w:rsid w:val="00BA593E"/>
    <w:rsid w:val="00BA7B65"/>
    <w:rsid w:val="00BC5281"/>
    <w:rsid w:val="00BC6D01"/>
    <w:rsid w:val="00BD41A2"/>
    <w:rsid w:val="00BE03AA"/>
    <w:rsid w:val="00BE628A"/>
    <w:rsid w:val="00BF0BB8"/>
    <w:rsid w:val="00BF216E"/>
    <w:rsid w:val="00BF26C1"/>
    <w:rsid w:val="00C029B1"/>
    <w:rsid w:val="00C03012"/>
    <w:rsid w:val="00C03A3E"/>
    <w:rsid w:val="00C11261"/>
    <w:rsid w:val="00C17B62"/>
    <w:rsid w:val="00C20BE8"/>
    <w:rsid w:val="00C24AB3"/>
    <w:rsid w:val="00C24CC2"/>
    <w:rsid w:val="00C26921"/>
    <w:rsid w:val="00C31293"/>
    <w:rsid w:val="00C323F7"/>
    <w:rsid w:val="00C333FA"/>
    <w:rsid w:val="00C40CFA"/>
    <w:rsid w:val="00C413F5"/>
    <w:rsid w:val="00C41850"/>
    <w:rsid w:val="00C43074"/>
    <w:rsid w:val="00C46221"/>
    <w:rsid w:val="00C469B5"/>
    <w:rsid w:val="00C54879"/>
    <w:rsid w:val="00C5658B"/>
    <w:rsid w:val="00C566CE"/>
    <w:rsid w:val="00C60B2C"/>
    <w:rsid w:val="00C6157B"/>
    <w:rsid w:val="00C62785"/>
    <w:rsid w:val="00C62CDA"/>
    <w:rsid w:val="00C76669"/>
    <w:rsid w:val="00C76F6E"/>
    <w:rsid w:val="00C77A1D"/>
    <w:rsid w:val="00C80B5A"/>
    <w:rsid w:val="00C818BC"/>
    <w:rsid w:val="00C81D69"/>
    <w:rsid w:val="00C82A76"/>
    <w:rsid w:val="00C851C1"/>
    <w:rsid w:val="00C8705C"/>
    <w:rsid w:val="00C91ACD"/>
    <w:rsid w:val="00C922C7"/>
    <w:rsid w:val="00C93C17"/>
    <w:rsid w:val="00CA0FE7"/>
    <w:rsid w:val="00CA7D3E"/>
    <w:rsid w:val="00CB1346"/>
    <w:rsid w:val="00CB5986"/>
    <w:rsid w:val="00CB7B99"/>
    <w:rsid w:val="00CC0C62"/>
    <w:rsid w:val="00CC1212"/>
    <w:rsid w:val="00CC35B6"/>
    <w:rsid w:val="00CC4549"/>
    <w:rsid w:val="00CD3756"/>
    <w:rsid w:val="00CD4342"/>
    <w:rsid w:val="00CD763D"/>
    <w:rsid w:val="00CE0CDC"/>
    <w:rsid w:val="00CE18B0"/>
    <w:rsid w:val="00CE77E0"/>
    <w:rsid w:val="00CF011D"/>
    <w:rsid w:val="00CF0205"/>
    <w:rsid w:val="00CF0B1B"/>
    <w:rsid w:val="00CF171B"/>
    <w:rsid w:val="00CF46F0"/>
    <w:rsid w:val="00CF4A6F"/>
    <w:rsid w:val="00D0581F"/>
    <w:rsid w:val="00D101DE"/>
    <w:rsid w:val="00D13048"/>
    <w:rsid w:val="00D140AD"/>
    <w:rsid w:val="00D14A2B"/>
    <w:rsid w:val="00D14C2E"/>
    <w:rsid w:val="00D155B6"/>
    <w:rsid w:val="00D15E13"/>
    <w:rsid w:val="00D15EA4"/>
    <w:rsid w:val="00D24961"/>
    <w:rsid w:val="00D27A74"/>
    <w:rsid w:val="00D309E7"/>
    <w:rsid w:val="00D34656"/>
    <w:rsid w:val="00D505A6"/>
    <w:rsid w:val="00D51984"/>
    <w:rsid w:val="00D51A25"/>
    <w:rsid w:val="00D51D6C"/>
    <w:rsid w:val="00D52C4C"/>
    <w:rsid w:val="00D53498"/>
    <w:rsid w:val="00D62D17"/>
    <w:rsid w:val="00D642AC"/>
    <w:rsid w:val="00D71125"/>
    <w:rsid w:val="00D73F77"/>
    <w:rsid w:val="00D76C2D"/>
    <w:rsid w:val="00D8087B"/>
    <w:rsid w:val="00D849F4"/>
    <w:rsid w:val="00D902C5"/>
    <w:rsid w:val="00D919D8"/>
    <w:rsid w:val="00D9369D"/>
    <w:rsid w:val="00D9567C"/>
    <w:rsid w:val="00D95C51"/>
    <w:rsid w:val="00D97C69"/>
    <w:rsid w:val="00DA0531"/>
    <w:rsid w:val="00DA1273"/>
    <w:rsid w:val="00DA7C83"/>
    <w:rsid w:val="00DB45DA"/>
    <w:rsid w:val="00DC1BA4"/>
    <w:rsid w:val="00DC2CBC"/>
    <w:rsid w:val="00DC4DDE"/>
    <w:rsid w:val="00DC77DF"/>
    <w:rsid w:val="00DD08F7"/>
    <w:rsid w:val="00DD36B3"/>
    <w:rsid w:val="00DD5251"/>
    <w:rsid w:val="00DD775B"/>
    <w:rsid w:val="00DD7B04"/>
    <w:rsid w:val="00DE1096"/>
    <w:rsid w:val="00DE140E"/>
    <w:rsid w:val="00DE1CD9"/>
    <w:rsid w:val="00DF2058"/>
    <w:rsid w:val="00DF4BB8"/>
    <w:rsid w:val="00E035A5"/>
    <w:rsid w:val="00E102E1"/>
    <w:rsid w:val="00E129D4"/>
    <w:rsid w:val="00E17015"/>
    <w:rsid w:val="00E17EA8"/>
    <w:rsid w:val="00E202F4"/>
    <w:rsid w:val="00E205F7"/>
    <w:rsid w:val="00E22294"/>
    <w:rsid w:val="00E22751"/>
    <w:rsid w:val="00E231ED"/>
    <w:rsid w:val="00E25CE2"/>
    <w:rsid w:val="00E277AE"/>
    <w:rsid w:val="00E34A7C"/>
    <w:rsid w:val="00E35969"/>
    <w:rsid w:val="00E3606D"/>
    <w:rsid w:val="00E4056B"/>
    <w:rsid w:val="00E4248A"/>
    <w:rsid w:val="00E42A6A"/>
    <w:rsid w:val="00E432F7"/>
    <w:rsid w:val="00E46EC8"/>
    <w:rsid w:val="00E52747"/>
    <w:rsid w:val="00E52D54"/>
    <w:rsid w:val="00E56B0D"/>
    <w:rsid w:val="00E56FCE"/>
    <w:rsid w:val="00E572EA"/>
    <w:rsid w:val="00E60B17"/>
    <w:rsid w:val="00E60D51"/>
    <w:rsid w:val="00E66D2A"/>
    <w:rsid w:val="00E70106"/>
    <w:rsid w:val="00E729E6"/>
    <w:rsid w:val="00E73988"/>
    <w:rsid w:val="00E804ED"/>
    <w:rsid w:val="00E80865"/>
    <w:rsid w:val="00E81C5D"/>
    <w:rsid w:val="00E83363"/>
    <w:rsid w:val="00E85B1B"/>
    <w:rsid w:val="00E86551"/>
    <w:rsid w:val="00E869C1"/>
    <w:rsid w:val="00E929EF"/>
    <w:rsid w:val="00E94F8D"/>
    <w:rsid w:val="00E97C02"/>
    <w:rsid w:val="00EA00E8"/>
    <w:rsid w:val="00EB52F2"/>
    <w:rsid w:val="00EC3407"/>
    <w:rsid w:val="00EC435D"/>
    <w:rsid w:val="00EC49D8"/>
    <w:rsid w:val="00EC4A9D"/>
    <w:rsid w:val="00EC75D4"/>
    <w:rsid w:val="00ED1C08"/>
    <w:rsid w:val="00ED1C9A"/>
    <w:rsid w:val="00ED3D42"/>
    <w:rsid w:val="00ED7230"/>
    <w:rsid w:val="00ED73C8"/>
    <w:rsid w:val="00EE1386"/>
    <w:rsid w:val="00EF4B31"/>
    <w:rsid w:val="00F00B68"/>
    <w:rsid w:val="00F02C27"/>
    <w:rsid w:val="00F03C60"/>
    <w:rsid w:val="00F03D17"/>
    <w:rsid w:val="00F06426"/>
    <w:rsid w:val="00F107B0"/>
    <w:rsid w:val="00F1546E"/>
    <w:rsid w:val="00F17CD5"/>
    <w:rsid w:val="00F24F70"/>
    <w:rsid w:val="00F26254"/>
    <w:rsid w:val="00F26FC5"/>
    <w:rsid w:val="00F26FE0"/>
    <w:rsid w:val="00F30F67"/>
    <w:rsid w:val="00F421C5"/>
    <w:rsid w:val="00F43A26"/>
    <w:rsid w:val="00F43E34"/>
    <w:rsid w:val="00F45221"/>
    <w:rsid w:val="00F465F1"/>
    <w:rsid w:val="00F46C61"/>
    <w:rsid w:val="00F47D56"/>
    <w:rsid w:val="00F504BE"/>
    <w:rsid w:val="00F508F6"/>
    <w:rsid w:val="00F51CDF"/>
    <w:rsid w:val="00F52D4C"/>
    <w:rsid w:val="00F56AF0"/>
    <w:rsid w:val="00F62559"/>
    <w:rsid w:val="00F627CA"/>
    <w:rsid w:val="00F63078"/>
    <w:rsid w:val="00F70DA4"/>
    <w:rsid w:val="00F72BE9"/>
    <w:rsid w:val="00F8089D"/>
    <w:rsid w:val="00F80E8A"/>
    <w:rsid w:val="00F8151B"/>
    <w:rsid w:val="00F83AB2"/>
    <w:rsid w:val="00F9125E"/>
    <w:rsid w:val="00F93349"/>
    <w:rsid w:val="00FA21DF"/>
    <w:rsid w:val="00FA4B74"/>
    <w:rsid w:val="00FA5658"/>
    <w:rsid w:val="00FA5B1D"/>
    <w:rsid w:val="00FA6289"/>
    <w:rsid w:val="00FA679B"/>
    <w:rsid w:val="00FB002D"/>
    <w:rsid w:val="00FB7B4F"/>
    <w:rsid w:val="00FB7E85"/>
    <w:rsid w:val="00FC08F8"/>
    <w:rsid w:val="00FC1511"/>
    <w:rsid w:val="00FC309B"/>
    <w:rsid w:val="00FC3EA4"/>
    <w:rsid w:val="00FC620B"/>
    <w:rsid w:val="00FC7197"/>
    <w:rsid w:val="00FD48B9"/>
    <w:rsid w:val="00FE08C1"/>
    <w:rsid w:val="00FE51C4"/>
    <w:rsid w:val="00FF222F"/>
    <w:rsid w:val="00FF2C52"/>
    <w:rsid w:val="00FF3346"/>
    <w:rsid w:val="00FF6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0D72B1-0573-461E-ADF2-5F22870F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DFA"/>
    <w:pPr>
      <w:spacing w:after="0" w:line="240" w:lineRule="auto"/>
    </w:pPr>
    <w:rPr>
      <w:sz w:val="24"/>
      <w:szCs w:val="24"/>
    </w:rPr>
  </w:style>
  <w:style w:type="paragraph" w:styleId="1">
    <w:name w:val="heading 1"/>
    <w:basedOn w:val="a"/>
    <w:next w:val="a"/>
    <w:link w:val="10"/>
    <w:uiPriority w:val="99"/>
    <w:qFormat/>
    <w:rsid w:val="00A34DFA"/>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9"/>
    <w:qFormat/>
    <w:rsid w:val="00A34DFA"/>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a3">
    <w:name w:val="Гипертекстовая ссылка"/>
    <w:basedOn w:val="a0"/>
    <w:uiPriority w:val="99"/>
    <w:rsid w:val="00A34DFA"/>
    <w:rPr>
      <w:rFonts w:cs="Times New Roman"/>
      <w:b/>
      <w:bCs/>
      <w:color w:val="008000"/>
    </w:rPr>
  </w:style>
  <w:style w:type="paragraph" w:customStyle="1" w:styleId="a4">
    <w:name w:val="Нормальный (таблица)"/>
    <w:basedOn w:val="a"/>
    <w:next w:val="a"/>
    <w:uiPriority w:val="99"/>
    <w:rsid w:val="00A34DFA"/>
    <w:pPr>
      <w:widowControl w:val="0"/>
      <w:autoSpaceDE w:val="0"/>
      <w:autoSpaceDN w:val="0"/>
      <w:adjustRightInd w:val="0"/>
      <w:jc w:val="both"/>
    </w:pPr>
    <w:rPr>
      <w:rFonts w:ascii="Arial" w:hAnsi="Arial" w:cs="Arial"/>
    </w:rPr>
  </w:style>
  <w:style w:type="paragraph" w:customStyle="1" w:styleId="a5">
    <w:name w:val="Прижатый влево"/>
    <w:basedOn w:val="a"/>
    <w:next w:val="a"/>
    <w:uiPriority w:val="99"/>
    <w:rsid w:val="00A34DFA"/>
    <w:pPr>
      <w:widowControl w:val="0"/>
      <w:autoSpaceDE w:val="0"/>
      <w:autoSpaceDN w:val="0"/>
      <w:adjustRightInd w:val="0"/>
    </w:pPr>
    <w:rPr>
      <w:rFonts w:ascii="Arial" w:hAnsi="Arial" w:cs="Arial"/>
    </w:rPr>
  </w:style>
  <w:style w:type="paragraph" w:customStyle="1" w:styleId="ConsPlusNonformat">
    <w:name w:val="ConsPlusNonformat"/>
    <w:uiPriority w:val="99"/>
    <w:rsid w:val="00A34DFA"/>
    <w:pPr>
      <w:widowControl w:val="0"/>
      <w:autoSpaceDE w:val="0"/>
      <w:autoSpaceDN w:val="0"/>
      <w:adjustRightInd w:val="0"/>
      <w:spacing w:after="0" w:line="240" w:lineRule="auto"/>
    </w:pPr>
    <w:rPr>
      <w:rFonts w:ascii="Courier New" w:hAnsi="Courier New" w:cs="Courier New"/>
      <w:sz w:val="20"/>
      <w:szCs w:val="20"/>
    </w:rPr>
  </w:style>
  <w:style w:type="paragraph" w:styleId="a6">
    <w:name w:val="Normal (Web)"/>
    <w:basedOn w:val="a"/>
    <w:uiPriority w:val="99"/>
    <w:rsid w:val="007E7FC4"/>
    <w:pPr>
      <w:spacing w:before="100" w:beforeAutospacing="1" w:after="100" w:afterAutospacing="1"/>
    </w:pPr>
  </w:style>
  <w:style w:type="character" w:customStyle="1" w:styleId="articleseparator">
    <w:name w:val="article_separator"/>
    <w:basedOn w:val="a0"/>
    <w:uiPriority w:val="99"/>
    <w:rsid w:val="007E7FC4"/>
    <w:rPr>
      <w:rFonts w:cs="Times New Roman"/>
      <w:vanish/>
    </w:rPr>
  </w:style>
  <w:style w:type="paragraph" w:customStyle="1" w:styleId="consplusnormal">
    <w:name w:val="consplusnormal"/>
    <w:basedOn w:val="a"/>
    <w:uiPriority w:val="99"/>
    <w:rsid w:val="007E7FC4"/>
    <w:pPr>
      <w:suppressAutoHyphens/>
      <w:spacing w:before="280" w:after="280"/>
    </w:pPr>
    <w:rPr>
      <w:lang w:eastAsia="ar-SA"/>
    </w:rPr>
  </w:style>
  <w:style w:type="paragraph" w:customStyle="1" w:styleId="consplustitle">
    <w:name w:val="consplustitle"/>
    <w:basedOn w:val="a"/>
    <w:uiPriority w:val="99"/>
    <w:rsid w:val="007E7FC4"/>
    <w:pPr>
      <w:suppressAutoHyphens/>
      <w:spacing w:before="280" w:after="280"/>
    </w:pPr>
    <w:rPr>
      <w:lang w:eastAsia="ar-SA"/>
    </w:rPr>
  </w:style>
  <w:style w:type="paragraph" w:customStyle="1" w:styleId="21">
    <w:name w:val="Основной текст 21"/>
    <w:basedOn w:val="a"/>
    <w:uiPriority w:val="99"/>
    <w:rsid w:val="007E7FC4"/>
    <w:pPr>
      <w:suppressAutoHyphens/>
      <w:jc w:val="both"/>
    </w:pPr>
    <w:rPr>
      <w:color w:val="000000"/>
      <w:lang w:eastAsia="ar-SA"/>
    </w:rPr>
  </w:style>
  <w:style w:type="paragraph" w:customStyle="1" w:styleId="ConsPlusNormal0">
    <w:name w:val="ConsPlusNormal"/>
    <w:uiPriority w:val="99"/>
    <w:rsid w:val="007E7FC4"/>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0">
    <w:name w:val="ConsPlusTitle"/>
    <w:uiPriority w:val="99"/>
    <w:rsid w:val="007E7FC4"/>
    <w:pPr>
      <w:widowControl w:val="0"/>
      <w:autoSpaceDE w:val="0"/>
      <w:autoSpaceDN w:val="0"/>
      <w:adjustRightInd w:val="0"/>
      <w:spacing w:after="0" w:line="240" w:lineRule="auto"/>
    </w:pPr>
    <w:rPr>
      <w:rFonts w:ascii="Arial" w:hAnsi="Arial" w:cs="Arial"/>
      <w:b/>
      <w:bCs/>
      <w:sz w:val="20"/>
      <w:szCs w:val="20"/>
    </w:rPr>
  </w:style>
  <w:style w:type="paragraph" w:styleId="a7">
    <w:name w:val="Body Text Indent"/>
    <w:basedOn w:val="a"/>
    <w:link w:val="a8"/>
    <w:uiPriority w:val="99"/>
    <w:rsid w:val="00D51A25"/>
    <w:pPr>
      <w:ind w:left="720"/>
      <w:jc w:val="both"/>
    </w:pPr>
    <w:rPr>
      <w:sz w:val="28"/>
      <w:szCs w:val="28"/>
    </w:rPr>
  </w:style>
  <w:style w:type="character" w:customStyle="1" w:styleId="a8">
    <w:name w:val="Основной текст с отступом Знак"/>
    <w:basedOn w:val="a0"/>
    <w:link w:val="a7"/>
    <w:uiPriority w:val="99"/>
    <w:locked/>
    <w:rsid w:val="00D51A25"/>
    <w:rPr>
      <w:rFonts w:cs="Times New Roman"/>
      <w:sz w:val="28"/>
      <w:szCs w:val="28"/>
    </w:rPr>
  </w:style>
  <w:style w:type="character" w:customStyle="1" w:styleId="a9">
    <w:name w:val="Основной текст_"/>
    <w:basedOn w:val="a0"/>
    <w:link w:val="11"/>
    <w:uiPriority w:val="99"/>
    <w:locked/>
    <w:rsid w:val="00D51A25"/>
    <w:rPr>
      <w:rFonts w:cs="Times New Roman"/>
      <w:sz w:val="25"/>
      <w:szCs w:val="25"/>
      <w:shd w:val="clear" w:color="auto" w:fill="FFFFFF"/>
    </w:rPr>
  </w:style>
  <w:style w:type="paragraph" w:customStyle="1" w:styleId="11">
    <w:name w:val="Основной текст1"/>
    <w:basedOn w:val="a"/>
    <w:link w:val="a9"/>
    <w:uiPriority w:val="99"/>
    <w:rsid w:val="00D51A25"/>
    <w:pPr>
      <w:shd w:val="clear" w:color="auto" w:fill="FFFFFF"/>
      <w:spacing w:after="240" w:line="317" w:lineRule="exact"/>
      <w:jc w:val="center"/>
    </w:pPr>
    <w:rPr>
      <w:sz w:val="25"/>
      <w:szCs w:val="25"/>
    </w:rPr>
  </w:style>
  <w:style w:type="character" w:styleId="aa">
    <w:name w:val="Hyperlink"/>
    <w:basedOn w:val="a0"/>
    <w:uiPriority w:val="99"/>
    <w:rsid w:val="00D51A2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4867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1450</Words>
  <Characters>8268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СОВЕТ ДЕПУТАТОВ МУНИЦИПАЛЬНОГО ОБРАЗОВАНИЯ -  АЛЕКСЕЕВСКОЕ СЕЛЬСКОЕ ПОСЕЛЕНИЕ САРАЕВСКОГО МУНИЦИПАЛЬНОГО РАЙОНА РЯЗАНСКОЙ ОБЛАСТИ</vt:lpstr>
    </vt:vector>
  </TitlesOfParts>
  <Company>MoBIL GROUP</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МУНИЦИПАЛЬНОГО ОБРАЗОВАНИЯ -  АЛЕКСЕЕВСКОЕ СЕЛЬСКОЕ ПОСЕЛЕНИЕ САРАЕВСКОГО МУНИЦИПАЛЬНОГО РАЙОНА РЯЗАНСКОЙ ОБЛАСТИ</dc:title>
  <dc:subject/>
  <dc:creator>Admin</dc:creator>
  <cp:keywords/>
  <dc:description/>
  <cp:lastModifiedBy>Алёна Викторовна</cp:lastModifiedBy>
  <cp:revision>2</cp:revision>
  <cp:lastPrinted>2019-02-26T12:51:00Z</cp:lastPrinted>
  <dcterms:created xsi:type="dcterms:W3CDTF">2019-02-27T12:39:00Z</dcterms:created>
  <dcterms:modified xsi:type="dcterms:W3CDTF">2019-02-27T12:39:00Z</dcterms:modified>
</cp:coreProperties>
</file>