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B" w:rsidRDefault="00853FBB" w:rsidP="00853FBB">
      <w:pPr>
        <w:pStyle w:val="ConsPlusNormal"/>
        <w:jc w:val="center"/>
        <w:rPr>
          <w:sz w:val="20"/>
          <w:szCs w:val="20"/>
        </w:rPr>
      </w:pPr>
      <w:bookmarkStart w:id="0" w:name="P225"/>
      <w:bookmarkEnd w:id="0"/>
      <w:r>
        <w:rPr>
          <w:sz w:val="20"/>
          <w:szCs w:val="20"/>
        </w:rPr>
        <w:t>СВЕДЕНИЯ</w:t>
      </w:r>
    </w:p>
    <w:p w:rsidR="00853FBB" w:rsidRDefault="00853FBB" w:rsidP="00853FBB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853FBB" w:rsidRDefault="00853FBB" w:rsidP="00853FBB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за период с 1 января 2016 г.</w:t>
      </w:r>
    </w:p>
    <w:p w:rsidR="00853FBB" w:rsidRDefault="00853FBB" w:rsidP="00853FBB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по 31 декабря 2016 г.</w:t>
      </w:r>
    </w:p>
    <w:p w:rsidR="00853FBB" w:rsidRDefault="00853FBB" w:rsidP="00853FBB">
      <w:pPr>
        <w:pStyle w:val="ConsPlusNormal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tblpX="-222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"/>
        <w:gridCol w:w="1701"/>
        <w:gridCol w:w="1417"/>
        <w:gridCol w:w="851"/>
        <w:gridCol w:w="982"/>
        <w:gridCol w:w="1020"/>
        <w:gridCol w:w="964"/>
        <w:gridCol w:w="1020"/>
        <w:gridCol w:w="964"/>
        <w:gridCol w:w="1086"/>
        <w:gridCol w:w="1559"/>
        <w:gridCol w:w="1559"/>
        <w:gridCol w:w="1560"/>
      </w:tblGrid>
      <w:tr w:rsidR="00853FBB" w:rsidTr="00853FB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Декларированный годовой доход</w:t>
            </w:r>
            <w:r>
              <w:rPr>
                <w:rStyle w:val="a5"/>
                <w:b w:val="0"/>
                <w:sz w:val="20"/>
                <w:szCs w:val="20"/>
              </w:rPr>
              <w:footnoteReference w:id="2"/>
            </w:r>
            <w:r>
              <w:rPr>
                <w:b w:val="0"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b w:val="0"/>
                <w:sz w:val="20"/>
                <w:szCs w:val="20"/>
              </w:rPr>
              <w:footnoteReference w:id="3"/>
            </w:r>
            <w:r>
              <w:rPr>
                <w:b w:val="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53FBB" w:rsidTr="00853FB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BB" w:rsidRDefault="00853F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Зенин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Земельная доля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Долевая 1/347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 w:rsidP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141804,01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Земельная доля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Долевая 1/347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66,3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143364,57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Политов Валерий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Земельная доля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67,7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Легковые автомобили: 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21060</w:t>
            </w:r>
          </w:p>
          <w:p w:rsidR="00853FBB" w:rsidRP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VOLKSWAGEN</w:t>
            </w:r>
            <w:r w:rsidRPr="00853FB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 w:rsidP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427542</w:t>
            </w:r>
            <w:r w:rsidR="00853FBB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Земельная доля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Долевая 1/347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67,7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3500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 w:rsidP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249586</w:t>
            </w:r>
            <w:r w:rsidR="00853FBB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Бордачева Лилия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Заместитель председателя Совета депутатов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152476,84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Легковые автомобили: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LADA</w:t>
            </w:r>
            <w:r w:rsidRPr="00853FB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Калина111960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LADA</w:t>
            </w:r>
            <w:r w:rsidRPr="00853FB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Самара 211440</w:t>
            </w:r>
          </w:p>
          <w:p w:rsidR="00A948AA" w:rsidRDefault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Трактор Т-40М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Склемина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37,2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 w:rsidP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101323,04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37,2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Рычков Игорь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</w:t>
            </w:r>
            <w:r>
              <w:rPr>
                <w:b w:val="0"/>
                <w:sz w:val="20"/>
                <w:szCs w:val="20"/>
              </w:rPr>
              <w:lastRenderedPageBreak/>
              <w:t>ая доля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Долевая </w:t>
            </w:r>
            <w:r>
              <w:rPr>
                <w:b w:val="0"/>
                <w:sz w:val="20"/>
                <w:szCs w:val="20"/>
              </w:rPr>
              <w:lastRenderedPageBreak/>
              <w:t>1/347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5700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11790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автомобиль: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21053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 w:rsidP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154479</w:t>
            </w:r>
            <w:r w:rsidR="00853FBB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Однокомнатная 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49,9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3101B7" w:rsidP="003101B7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189466</w:t>
            </w:r>
            <w:r w:rsidR="00853FBB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rPr>
          <w:trHeight w:val="1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Шуянцева Елена Владимировна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автомобиль: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32107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 w:rsidP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265177,61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rPr>
          <w:trHeight w:val="9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rPr>
          <w:trHeight w:val="5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5000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Булаева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 w:rsidP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134905</w:t>
            </w:r>
            <w:r w:rsidR="00853FBB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</w:t>
            </w:r>
            <w:r>
              <w:rPr>
                <w:b w:val="0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</w:t>
            </w:r>
            <w:r>
              <w:rPr>
                <w:b w:val="0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69,0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Легковые автомобили:</w:t>
            </w:r>
          </w:p>
          <w:p w:rsidR="00853FBB" w:rsidRP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LADA</w:t>
            </w:r>
            <w:r w:rsidRPr="00853FBB">
              <w:rPr>
                <w:b w:val="0"/>
                <w:sz w:val="20"/>
                <w:szCs w:val="20"/>
              </w:rPr>
              <w:t xml:space="preserve"> 2107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lastRenderedPageBreak/>
              <w:t>LADA</w:t>
            </w:r>
            <w:r w:rsidRPr="00853FB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210740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Трактор ЮМЗ-6Л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97500</w:t>
            </w:r>
            <w:r w:rsidR="00853FBB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2934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Терская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36,1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 w:rsidP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154048,12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36,1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Санфиров Геннадий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CHEVROLET NIVA 21230055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 w:rsidP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  <w:r w:rsidR="00853FBB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703</w:t>
            </w:r>
            <w:r w:rsidR="00853FBB">
              <w:rPr>
                <w:b w:val="0"/>
                <w:sz w:val="20"/>
                <w:szCs w:val="20"/>
              </w:rPr>
              <w:t>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 w:rsidP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</w:rPr>
              <w:t>5042</w:t>
            </w:r>
            <w:r w:rsidR="00853FBB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53FBB" w:rsidTr="00853FB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Толстов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Депутат Алексеевского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37,0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B" w:rsidRDefault="00A948AA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139011,00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BB" w:rsidRDefault="00853FBB">
            <w:pPr>
              <w:pStyle w:val="ConsPlusNormal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853FBB" w:rsidRDefault="00853FBB" w:rsidP="00853FBB">
      <w:pPr>
        <w:rPr>
          <w:rFonts w:ascii="Times New Roman" w:hAnsi="Times New Roman"/>
          <w:sz w:val="20"/>
          <w:szCs w:val="20"/>
          <w:lang w:eastAsia="en-US"/>
        </w:rPr>
      </w:pPr>
    </w:p>
    <w:p w:rsidR="006866D2" w:rsidRDefault="006866D2"/>
    <w:sectPr w:rsidR="006866D2" w:rsidSect="00853F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D2" w:rsidRDefault="006866D2" w:rsidP="00853FBB">
      <w:pPr>
        <w:spacing w:after="0" w:line="240" w:lineRule="auto"/>
      </w:pPr>
      <w:r>
        <w:separator/>
      </w:r>
    </w:p>
  </w:endnote>
  <w:endnote w:type="continuationSeparator" w:id="1">
    <w:p w:rsidR="006866D2" w:rsidRDefault="006866D2" w:rsidP="008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D2" w:rsidRDefault="006866D2" w:rsidP="00853FBB">
      <w:pPr>
        <w:spacing w:after="0" w:line="240" w:lineRule="auto"/>
      </w:pPr>
      <w:r>
        <w:separator/>
      </w:r>
    </w:p>
  </w:footnote>
  <w:footnote w:type="continuationSeparator" w:id="1">
    <w:p w:rsidR="006866D2" w:rsidRDefault="006866D2" w:rsidP="00853FBB">
      <w:pPr>
        <w:spacing w:after="0" w:line="240" w:lineRule="auto"/>
      </w:pPr>
      <w:r>
        <w:continuationSeparator/>
      </w:r>
    </w:p>
  </w:footnote>
  <w:footnote w:id="2">
    <w:p w:rsidR="00853FBB" w:rsidRDefault="00853FBB" w:rsidP="00853FBB">
      <w:pPr>
        <w:pStyle w:val="ConsPlusNormal"/>
        <w:jc w:val="both"/>
        <w:rPr>
          <w:b w:val="0"/>
          <w:sz w:val="20"/>
          <w:szCs w:val="20"/>
        </w:rPr>
      </w:pPr>
    </w:p>
  </w:footnote>
  <w:footnote w:id="3">
    <w:p w:rsidR="00853FBB" w:rsidRDefault="00853FBB" w:rsidP="00853FBB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FBB"/>
    <w:rsid w:val="003101B7"/>
    <w:rsid w:val="006866D2"/>
    <w:rsid w:val="00853FBB"/>
    <w:rsid w:val="009806AF"/>
    <w:rsid w:val="00A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FBB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853FBB"/>
    <w:rPr>
      <w:rFonts w:ascii="Calibri" w:eastAsia="Calibri" w:hAnsi="Calibri" w:cs="Times New Roman"/>
      <w:sz w:val="20"/>
      <w:szCs w:val="20"/>
      <w:lang/>
    </w:rPr>
  </w:style>
  <w:style w:type="paragraph" w:customStyle="1" w:styleId="ConsPlusNormal">
    <w:name w:val="ConsPlusNormal"/>
    <w:rsid w:val="008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5">
    <w:name w:val="footnote reference"/>
    <w:uiPriority w:val="99"/>
    <w:semiHidden/>
    <w:unhideWhenUsed/>
    <w:rsid w:val="00853F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cp:lastPrinted>2017-03-27T09:41:00Z</cp:lastPrinted>
  <dcterms:created xsi:type="dcterms:W3CDTF">2017-03-27T08:38:00Z</dcterms:created>
  <dcterms:modified xsi:type="dcterms:W3CDTF">2017-03-27T09:41:00Z</dcterms:modified>
</cp:coreProperties>
</file>